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D0B" w:rsidRDefault="004F1D0B">
      <w:pPr>
        <w:spacing w:after="0"/>
        <w:rPr>
          <w:rFonts w:asciiTheme="majorHAnsi" w:eastAsiaTheme="majorEastAsia" w:hAnsiTheme="majorHAnsi" w:cstheme="majorBidi"/>
          <w:color w:val="FFFFFF" w:themeColor="background1"/>
          <w:spacing w:val="10"/>
          <w:sz w:val="36"/>
          <w:szCs w:val="48"/>
        </w:rPr>
      </w:pPr>
      <w:r w:rsidRPr="004F1D0B">
        <w:rPr>
          <w:noProof/>
          <w:sz w:val="36"/>
          <w:lang w:eastAsia="de-DE"/>
        </w:rPr>
        <w:drawing>
          <wp:anchor distT="0" distB="0" distL="114300" distR="114300" simplePos="0" relativeHeight="251674624" behindDoc="0" locked="0" layoutInCell="1" allowOverlap="1" wp14:anchorId="2B9ABD1A" wp14:editId="6A554F2E">
            <wp:simplePos x="0" y="0"/>
            <wp:positionH relativeFrom="margin">
              <wp:align>center</wp:align>
            </wp:positionH>
            <wp:positionV relativeFrom="paragraph">
              <wp:posOffset>4582160</wp:posOffset>
            </wp:positionV>
            <wp:extent cx="3259675" cy="2171700"/>
            <wp:effectExtent l="0" t="0" r="0" b="0"/>
            <wp:wrapNone/>
            <wp:docPr id="55" name="Picture 5" descr="http://duden.de/_media_/full/S/Sicherung-2011002821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http://duden.de/_media_/full/S/Sicherung-20110028214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9675" cy="21717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4F1D0B">
        <w:rPr>
          <w:noProof/>
          <w:sz w:val="36"/>
          <w:lang w:eastAsia="de-DE"/>
        </w:rPr>
        <mc:AlternateContent>
          <mc:Choice Requires="wps">
            <w:drawing>
              <wp:anchor distT="0" distB="0" distL="114300" distR="114300" simplePos="0" relativeHeight="251673600" behindDoc="0" locked="0" layoutInCell="1" allowOverlap="1" wp14:anchorId="193FE2CE" wp14:editId="42ECC51D">
                <wp:simplePos x="0" y="0"/>
                <wp:positionH relativeFrom="column">
                  <wp:posOffset>42545</wp:posOffset>
                </wp:positionH>
                <wp:positionV relativeFrom="paragraph">
                  <wp:posOffset>876935</wp:posOffset>
                </wp:positionV>
                <wp:extent cx="5873750" cy="3741420"/>
                <wp:effectExtent l="0" t="0" r="0" b="0"/>
                <wp:wrapNone/>
                <wp:docPr id="5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873750" cy="3741420"/>
                        </a:xfrm>
                        <a:prstGeom prst="rect">
                          <a:avLst/>
                        </a:prstGeom>
                      </wps:spPr>
                      <wps:txbx>
                        <w:txbxContent>
                          <w:p w:rsidR="004F1D0B" w:rsidRDefault="007B1E11" w:rsidP="004F1D0B">
                            <w:pPr>
                              <w:pStyle w:val="StandardWeb"/>
                              <w:spacing w:before="0" w:beforeAutospacing="0" w:after="0" w:afterAutospacing="0"/>
                              <w:jc w:val="center"/>
                            </w:pPr>
                            <w:r>
                              <w:rPr>
                                <w:rFonts w:asciiTheme="minorHAnsi" w:hAnsi="Calibri" w:cstheme="minorBidi"/>
                                <w:b/>
                                <w:bCs/>
                                <w:color w:val="000000" w:themeColor="text1"/>
                                <w:kern w:val="24"/>
                                <w:sz w:val="80"/>
                                <w:szCs w:val="80"/>
                              </w:rPr>
                              <w:t>Basiswissen erwerben und sichern</w:t>
                            </w:r>
                            <w:r w:rsidR="004F1D0B">
                              <w:rPr>
                                <w:rFonts w:asciiTheme="minorHAnsi" w:hAnsi="Calibri" w:cstheme="minorBidi"/>
                                <w:b/>
                                <w:bCs/>
                                <w:color w:val="000000" w:themeColor="text1"/>
                                <w:kern w:val="24"/>
                                <w:sz w:val="80"/>
                                <w:szCs w:val="80"/>
                              </w:rPr>
                              <w:t xml:space="preserve"> – </w:t>
                            </w:r>
                          </w:p>
                          <w:p w:rsidR="004F1D0B" w:rsidRDefault="007B1E11" w:rsidP="004F1D0B">
                            <w:pPr>
                              <w:pStyle w:val="StandardWeb"/>
                              <w:spacing w:before="0" w:beforeAutospacing="0" w:after="0" w:afterAutospacing="0"/>
                              <w:jc w:val="center"/>
                            </w:pPr>
                            <w:r>
                              <w:rPr>
                                <w:rFonts w:asciiTheme="minorHAnsi" w:hAnsi="Calibri" w:cstheme="minorBidi"/>
                                <w:b/>
                                <w:bCs/>
                                <w:color w:val="000000" w:themeColor="text1"/>
                                <w:kern w:val="24"/>
                                <w:sz w:val="80"/>
                                <w:szCs w:val="80"/>
                              </w:rPr>
                              <w:t xml:space="preserve">Grundfertigkeiten und Grundvorstellungen sind  </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shapetype w14:anchorId="193FE2CE" id="_x0000_t202" coordsize="21600,21600" o:spt="202" path="m,l,21600r21600,l21600,xe">
                <v:stroke joinstyle="miter"/>
                <v:path gradientshapeok="t" o:connecttype="rect"/>
              </v:shapetype>
              <v:shape id="Rectangle 3" o:spid="_x0000_s1026" type="#_x0000_t202" style="position:absolute;margin-left:3.35pt;margin-top:69.05pt;width:462.5pt;height:294.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" filled="f" stroked="f">
                <v:textbox>
                  <w:txbxContent>
                    <w:p w:rsidR="004F1D0B" w:rsidRDefault="007B1E11" w:rsidP="004F1D0B">
                      <w:pPr>
                        <w:pStyle w:val="StandardWeb"/>
                        <w:spacing w:before="0" w:beforeAutospacing="0" w:after="0" w:afterAutospacing="0"/>
                        <w:jc w:val="center"/>
                      </w:pPr>
                      <w:r>
                        <w:rPr>
                          <w:rFonts w:asciiTheme="minorHAnsi" w:hAnsi="Calibri" w:cstheme="minorBidi"/>
                          <w:b/>
                          <w:bCs/>
                          <w:color w:val="000000" w:themeColor="text1"/>
                          <w:kern w:val="24"/>
                          <w:sz w:val="80"/>
                          <w:szCs w:val="80"/>
                        </w:rPr>
                        <w:t>Basiswissen erwerben und sichern</w:t>
                      </w:r>
                      <w:r w:rsidR="004F1D0B">
                        <w:rPr>
                          <w:rFonts w:asciiTheme="minorHAnsi" w:hAnsi="Calibri" w:cstheme="minorBidi"/>
                          <w:b/>
                          <w:bCs/>
                          <w:color w:val="000000" w:themeColor="text1"/>
                          <w:kern w:val="24"/>
                          <w:sz w:val="80"/>
                          <w:szCs w:val="80"/>
                        </w:rPr>
                        <w:t xml:space="preserve"> – </w:t>
                      </w:r>
                    </w:p>
                    <w:p w:rsidR="004F1D0B" w:rsidRDefault="007B1E11" w:rsidP="004F1D0B">
                      <w:pPr>
                        <w:pStyle w:val="StandardWeb"/>
                        <w:spacing w:before="0" w:beforeAutospacing="0" w:after="0" w:afterAutospacing="0"/>
                        <w:jc w:val="center"/>
                      </w:pPr>
                      <w:r>
                        <w:rPr>
                          <w:rFonts w:asciiTheme="minorHAnsi" w:hAnsi="Calibri" w:cstheme="minorBidi"/>
                          <w:b/>
                          <w:bCs/>
                          <w:color w:val="000000" w:themeColor="text1"/>
                          <w:kern w:val="24"/>
                          <w:sz w:val="80"/>
                          <w:szCs w:val="80"/>
                        </w:rPr>
                        <w:t xml:space="preserve">Grundfertigkeiten und Grundvorstellungen sind  </w:t>
                      </w:r>
                    </w:p>
                  </w:txbxContent>
                </v:textbox>
              </v:shape>
            </w:pict>
          </mc:Fallback>
        </mc:AlternateContent>
      </w:r>
      <w:r>
        <w:rPr>
          <w:sz w:val="36"/>
        </w:rPr>
        <w:br w:type="page"/>
      </w:r>
    </w:p>
    <w:p w:rsidR="00000922" w:rsidRDefault="00201ECA" w:rsidP="00000922">
      <w:pPr>
        <w:pStyle w:val="Titel"/>
        <w:jc w:val="both"/>
        <w:rPr>
          <w:sz w:val="36"/>
        </w:rPr>
      </w:pPr>
      <w:bookmarkStart w:id="0" w:name="_Toc404807020"/>
      <w:r>
        <w:rPr>
          <w:sz w:val="36"/>
        </w:rPr>
        <w:lastRenderedPageBreak/>
        <w:t xml:space="preserve">Basiswissen </w:t>
      </w:r>
      <w:r w:rsidR="005F0DF8">
        <w:rPr>
          <w:sz w:val="36"/>
        </w:rPr>
        <w:t>erwerben und sichern</w:t>
      </w:r>
      <w:bookmarkEnd w:id="0"/>
    </w:p>
    <w:p w:rsidR="00333B90" w:rsidRDefault="00A063CC">
      <w:pPr>
        <w:pStyle w:val="Verzeichnis1"/>
        <w:rPr>
          <w:rFonts w:eastAsiaTheme="minorEastAsia" w:cstheme="minorBidi"/>
          <w:szCs w:val="22"/>
          <w:lang w:eastAsia="de-DE"/>
        </w:rPr>
      </w:pPr>
      <w:r>
        <w:rPr>
          <w:rFonts w:ascii="Georgia" w:hAnsi="Georgia"/>
        </w:rPr>
        <w:fldChar w:fldCharType="begin"/>
      </w:r>
      <w:r w:rsidR="003447D5">
        <w:instrText xml:space="preserve"> TOC \o "1-3" \h \z \u </w:instrText>
      </w:r>
      <w:r>
        <w:rPr>
          <w:rFonts w:ascii="Georgia" w:hAnsi="Georgia"/>
        </w:rPr>
        <w:fldChar w:fldCharType="separate"/>
      </w:r>
      <w:hyperlink w:anchor="_Toc404807020" w:history="1">
        <w:r w:rsidR="00333B90" w:rsidRPr="00CD005D">
          <w:rPr>
            <w:rStyle w:val="Hyperlink"/>
          </w:rPr>
          <w:t>Basiswissen erwerben und sichern</w:t>
        </w:r>
        <w:r w:rsidR="00333B90">
          <w:rPr>
            <w:webHidden/>
          </w:rPr>
          <w:tab/>
        </w:r>
        <w:r w:rsidR="00333B90">
          <w:rPr>
            <w:webHidden/>
          </w:rPr>
          <w:fldChar w:fldCharType="begin"/>
        </w:r>
        <w:r w:rsidR="00333B90">
          <w:rPr>
            <w:webHidden/>
          </w:rPr>
          <w:instrText xml:space="preserve"> PAGEREF _Toc404807020 \h </w:instrText>
        </w:r>
        <w:r w:rsidR="00333B90">
          <w:rPr>
            <w:webHidden/>
          </w:rPr>
        </w:r>
        <w:r w:rsidR="00333B90">
          <w:rPr>
            <w:webHidden/>
          </w:rPr>
          <w:fldChar w:fldCharType="separate"/>
        </w:r>
        <w:r w:rsidR="00333B90">
          <w:rPr>
            <w:webHidden/>
          </w:rPr>
          <w:t>2</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21" w:history="1">
        <w:r w:rsidR="00333B90" w:rsidRPr="00CD005D">
          <w:rPr>
            <w:rStyle w:val="Hyperlink"/>
          </w:rPr>
          <w:t>Was kommt zwischen den Kernprozessen Erkunden und Üben? Das Systematisieren und Sichern</w:t>
        </w:r>
        <w:r w:rsidR="00333B90">
          <w:rPr>
            <w:webHidden/>
          </w:rPr>
          <w:tab/>
        </w:r>
        <w:r w:rsidR="00333B90">
          <w:rPr>
            <w:webHidden/>
          </w:rPr>
          <w:fldChar w:fldCharType="begin"/>
        </w:r>
        <w:r w:rsidR="00333B90">
          <w:rPr>
            <w:webHidden/>
          </w:rPr>
          <w:instrText xml:space="preserve"> PAGEREF _Toc404807021 \h </w:instrText>
        </w:r>
        <w:r w:rsidR="00333B90">
          <w:rPr>
            <w:webHidden/>
          </w:rPr>
        </w:r>
        <w:r w:rsidR="00333B90">
          <w:rPr>
            <w:webHidden/>
          </w:rPr>
          <w:fldChar w:fldCharType="separate"/>
        </w:r>
        <w:r w:rsidR="00333B90">
          <w:rPr>
            <w:webHidden/>
          </w:rPr>
          <w:t>3</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22" w:history="1">
        <w:r w:rsidR="00333B90" w:rsidRPr="00CD005D">
          <w:rPr>
            <w:rStyle w:val="Hyperlink"/>
          </w:rPr>
          <w:t>Basiswissen sichern</w:t>
        </w:r>
        <w:r w:rsidR="00333B90">
          <w:rPr>
            <w:webHidden/>
          </w:rPr>
          <w:tab/>
        </w:r>
        <w:r w:rsidR="00333B90">
          <w:rPr>
            <w:webHidden/>
          </w:rPr>
          <w:fldChar w:fldCharType="begin"/>
        </w:r>
        <w:r w:rsidR="00333B90">
          <w:rPr>
            <w:webHidden/>
          </w:rPr>
          <w:instrText xml:space="preserve"> PAGEREF _Toc404807022 \h </w:instrText>
        </w:r>
        <w:r w:rsidR="00333B90">
          <w:rPr>
            <w:webHidden/>
          </w:rPr>
        </w:r>
        <w:r w:rsidR="00333B90">
          <w:rPr>
            <w:webHidden/>
          </w:rPr>
          <w:fldChar w:fldCharType="separate"/>
        </w:r>
        <w:r w:rsidR="00333B90">
          <w:rPr>
            <w:webHidden/>
          </w:rPr>
          <w:t>3</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23" w:history="1">
        <w:r w:rsidR="00333B90" w:rsidRPr="00CD005D">
          <w:rPr>
            <w:rStyle w:val="Hyperlink"/>
            <w:rFonts w:eastAsia="Times New Roman"/>
            <w:lang w:eastAsia="de-DE"/>
          </w:rPr>
          <w:t>Vorgehen für Kopfübungen</w:t>
        </w:r>
        <w:r w:rsidR="00333B90">
          <w:rPr>
            <w:webHidden/>
          </w:rPr>
          <w:tab/>
        </w:r>
        <w:r w:rsidR="00333B90">
          <w:rPr>
            <w:webHidden/>
          </w:rPr>
          <w:fldChar w:fldCharType="begin"/>
        </w:r>
        <w:r w:rsidR="00333B90">
          <w:rPr>
            <w:webHidden/>
          </w:rPr>
          <w:instrText xml:space="preserve"> PAGEREF _Toc404807023 \h </w:instrText>
        </w:r>
        <w:r w:rsidR="00333B90">
          <w:rPr>
            <w:webHidden/>
          </w:rPr>
        </w:r>
        <w:r w:rsidR="00333B90">
          <w:rPr>
            <w:webHidden/>
          </w:rPr>
          <w:fldChar w:fldCharType="separate"/>
        </w:r>
        <w:r w:rsidR="00333B90">
          <w:rPr>
            <w:webHidden/>
          </w:rPr>
          <w:t>4</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24" w:history="1">
        <w:r w:rsidR="00333B90" w:rsidRPr="00CD005D">
          <w:rPr>
            <w:rStyle w:val="Hyperlink"/>
            <w:rFonts w:eastAsia="Times New Roman"/>
            <w:lang w:eastAsia="de-DE"/>
          </w:rPr>
          <w:t>Beispiel für eine Kopfübung I</w:t>
        </w:r>
        <w:r w:rsidR="00333B90">
          <w:rPr>
            <w:webHidden/>
          </w:rPr>
          <w:tab/>
        </w:r>
        <w:r w:rsidR="00333B90">
          <w:rPr>
            <w:webHidden/>
          </w:rPr>
          <w:fldChar w:fldCharType="begin"/>
        </w:r>
        <w:r w:rsidR="00333B90">
          <w:rPr>
            <w:webHidden/>
          </w:rPr>
          <w:instrText xml:space="preserve"> PAGEREF _Toc404807024 \h </w:instrText>
        </w:r>
        <w:r w:rsidR="00333B90">
          <w:rPr>
            <w:webHidden/>
          </w:rPr>
        </w:r>
        <w:r w:rsidR="00333B90">
          <w:rPr>
            <w:webHidden/>
          </w:rPr>
          <w:fldChar w:fldCharType="separate"/>
        </w:r>
        <w:r w:rsidR="00333B90">
          <w:rPr>
            <w:webHidden/>
          </w:rPr>
          <w:t>6</w:t>
        </w:r>
        <w:r w:rsidR="00333B90">
          <w:rPr>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25" w:history="1">
        <w:r w:rsidR="00333B90" w:rsidRPr="00CD005D">
          <w:rPr>
            <w:rStyle w:val="Hyperlink"/>
            <w:noProof/>
          </w:rPr>
          <w:t xml:space="preserve">Anmerkungen zu 7.: Ausprobieren mit Geogebra und verändern der Punkte auf dem Kreis führen zu der Hypothese: </w:t>
        </w:r>
        <m:oMath>
          <m:r>
            <w:rPr>
              <w:rStyle w:val="Hyperlink"/>
              <w:rFonts w:ascii="Cambria Math" w:hAnsi="Cambria Math"/>
              <w:noProof/>
            </w:rPr>
            <m:t>Mittelpunktswinkel =2⋅Umfangswinkel</m:t>
          </m:r>
        </m:oMath>
        <w:r w:rsidR="00333B90">
          <w:rPr>
            <w:noProof/>
            <w:webHidden/>
          </w:rPr>
          <w:tab/>
        </w:r>
        <w:r w:rsidR="00333B90">
          <w:rPr>
            <w:noProof/>
            <w:webHidden/>
          </w:rPr>
          <w:fldChar w:fldCharType="begin"/>
        </w:r>
        <w:r w:rsidR="00333B90">
          <w:rPr>
            <w:noProof/>
            <w:webHidden/>
          </w:rPr>
          <w:instrText xml:space="preserve"> PAGEREF _Toc404807025 \h </w:instrText>
        </w:r>
        <w:r w:rsidR="00333B90">
          <w:rPr>
            <w:noProof/>
            <w:webHidden/>
          </w:rPr>
        </w:r>
        <w:r w:rsidR="00333B90">
          <w:rPr>
            <w:noProof/>
            <w:webHidden/>
          </w:rPr>
          <w:fldChar w:fldCharType="separate"/>
        </w:r>
        <w:r w:rsidR="00333B90">
          <w:rPr>
            <w:noProof/>
            <w:webHidden/>
          </w:rPr>
          <w:t>7</w:t>
        </w:r>
        <w:r w:rsidR="00333B90">
          <w:rPr>
            <w:noProof/>
            <w:webHidden/>
          </w:rPr>
          <w:fldChar w:fldCharType="end"/>
        </w:r>
      </w:hyperlink>
    </w:p>
    <w:p w:rsidR="00333B90" w:rsidRDefault="004D67E5">
      <w:pPr>
        <w:pStyle w:val="Verzeichnis1"/>
        <w:rPr>
          <w:rFonts w:eastAsiaTheme="minorEastAsia" w:cstheme="minorBidi"/>
          <w:szCs w:val="22"/>
          <w:lang w:eastAsia="de-DE"/>
        </w:rPr>
      </w:pPr>
      <w:hyperlink w:anchor="_Toc404807026" w:history="1">
        <w:r w:rsidR="00333B90" w:rsidRPr="00CD005D">
          <w:rPr>
            <w:rStyle w:val="Hyperlink"/>
            <w:rFonts w:eastAsia="Times New Roman"/>
            <w:lang w:eastAsia="de-DE"/>
          </w:rPr>
          <w:t>Beispiel für eine Kopfübung II</w:t>
        </w:r>
        <w:r w:rsidR="00333B90">
          <w:rPr>
            <w:webHidden/>
          </w:rPr>
          <w:tab/>
        </w:r>
        <w:r w:rsidR="00333B90">
          <w:rPr>
            <w:webHidden/>
          </w:rPr>
          <w:fldChar w:fldCharType="begin"/>
        </w:r>
        <w:r w:rsidR="00333B90">
          <w:rPr>
            <w:webHidden/>
          </w:rPr>
          <w:instrText xml:space="preserve"> PAGEREF _Toc404807026 \h </w:instrText>
        </w:r>
        <w:r w:rsidR="00333B90">
          <w:rPr>
            <w:webHidden/>
          </w:rPr>
        </w:r>
        <w:r w:rsidR="00333B90">
          <w:rPr>
            <w:webHidden/>
          </w:rPr>
          <w:fldChar w:fldCharType="separate"/>
        </w:r>
        <w:r w:rsidR="00333B90">
          <w:rPr>
            <w:webHidden/>
          </w:rPr>
          <w:t>8</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27" w:history="1">
        <w:r w:rsidR="00333B90" w:rsidRPr="00CD005D">
          <w:rPr>
            <w:rStyle w:val="Hyperlink"/>
          </w:rPr>
          <w:t>Basiswissen erwerben: Lernprotokolle nutzen</w:t>
        </w:r>
        <w:r w:rsidR="00333B90">
          <w:rPr>
            <w:webHidden/>
          </w:rPr>
          <w:tab/>
        </w:r>
        <w:r w:rsidR="00333B90">
          <w:rPr>
            <w:webHidden/>
          </w:rPr>
          <w:fldChar w:fldCharType="begin"/>
        </w:r>
        <w:r w:rsidR="00333B90">
          <w:rPr>
            <w:webHidden/>
          </w:rPr>
          <w:instrText xml:space="preserve"> PAGEREF _Toc404807027 \h </w:instrText>
        </w:r>
        <w:r w:rsidR="00333B90">
          <w:rPr>
            <w:webHidden/>
          </w:rPr>
        </w:r>
        <w:r w:rsidR="00333B90">
          <w:rPr>
            <w:webHidden/>
          </w:rPr>
          <w:fldChar w:fldCharType="separate"/>
        </w:r>
        <w:r w:rsidR="00333B90">
          <w:rPr>
            <w:webHidden/>
          </w:rPr>
          <w:t>10</w:t>
        </w:r>
        <w:r w:rsidR="00333B90">
          <w:rPr>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28" w:history="1">
        <w:r w:rsidR="00333B90" w:rsidRPr="00CD005D">
          <w:rPr>
            <w:rStyle w:val="Hyperlink"/>
            <w:noProof/>
          </w:rPr>
          <w:t>Lernprotokoll</w:t>
        </w:r>
        <w:r w:rsidR="00333B90">
          <w:rPr>
            <w:noProof/>
            <w:webHidden/>
          </w:rPr>
          <w:tab/>
        </w:r>
        <w:r w:rsidR="00333B90">
          <w:rPr>
            <w:noProof/>
            <w:webHidden/>
          </w:rPr>
          <w:fldChar w:fldCharType="begin"/>
        </w:r>
        <w:r w:rsidR="00333B90">
          <w:rPr>
            <w:noProof/>
            <w:webHidden/>
          </w:rPr>
          <w:instrText xml:space="preserve"> PAGEREF _Toc404807028 \h </w:instrText>
        </w:r>
        <w:r w:rsidR="00333B90">
          <w:rPr>
            <w:noProof/>
            <w:webHidden/>
          </w:rPr>
        </w:r>
        <w:r w:rsidR="00333B90">
          <w:rPr>
            <w:noProof/>
            <w:webHidden/>
          </w:rPr>
          <w:fldChar w:fldCharType="separate"/>
        </w:r>
        <w:r w:rsidR="00333B90">
          <w:rPr>
            <w:noProof/>
            <w:webHidden/>
          </w:rPr>
          <w:t>12</w:t>
        </w:r>
        <w:r w:rsidR="00333B90">
          <w:rPr>
            <w:noProof/>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29" w:history="1">
        <w:r w:rsidR="00333B90" w:rsidRPr="00CD005D">
          <w:rPr>
            <w:rStyle w:val="Hyperlink"/>
            <w:noProof/>
          </w:rPr>
          <w:t>Die Intention des Lernprotokolls</w:t>
        </w:r>
        <w:r w:rsidR="00333B90">
          <w:rPr>
            <w:noProof/>
            <w:webHidden/>
          </w:rPr>
          <w:tab/>
        </w:r>
        <w:r w:rsidR="00333B90">
          <w:rPr>
            <w:noProof/>
            <w:webHidden/>
          </w:rPr>
          <w:fldChar w:fldCharType="begin"/>
        </w:r>
        <w:r w:rsidR="00333B90">
          <w:rPr>
            <w:noProof/>
            <w:webHidden/>
          </w:rPr>
          <w:instrText xml:space="preserve"> PAGEREF _Toc404807029 \h </w:instrText>
        </w:r>
        <w:r w:rsidR="00333B90">
          <w:rPr>
            <w:noProof/>
            <w:webHidden/>
          </w:rPr>
        </w:r>
        <w:r w:rsidR="00333B90">
          <w:rPr>
            <w:noProof/>
            <w:webHidden/>
          </w:rPr>
          <w:fldChar w:fldCharType="separate"/>
        </w:r>
        <w:r w:rsidR="00333B90">
          <w:rPr>
            <w:noProof/>
            <w:webHidden/>
          </w:rPr>
          <w:t>12</w:t>
        </w:r>
        <w:r w:rsidR="00333B90">
          <w:rPr>
            <w:noProof/>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30" w:history="1">
        <w:r w:rsidR="00333B90" w:rsidRPr="00CD005D">
          <w:rPr>
            <w:rStyle w:val="Hyperlink"/>
            <w:noProof/>
          </w:rPr>
          <w:t>Der Zeitpunkt für den Einsatz des Lernprotokolls.</w:t>
        </w:r>
        <w:r w:rsidR="00333B90">
          <w:rPr>
            <w:noProof/>
            <w:webHidden/>
          </w:rPr>
          <w:tab/>
        </w:r>
        <w:r w:rsidR="00333B90">
          <w:rPr>
            <w:noProof/>
            <w:webHidden/>
          </w:rPr>
          <w:fldChar w:fldCharType="begin"/>
        </w:r>
        <w:r w:rsidR="00333B90">
          <w:rPr>
            <w:noProof/>
            <w:webHidden/>
          </w:rPr>
          <w:instrText xml:space="preserve"> PAGEREF _Toc404807030 \h </w:instrText>
        </w:r>
        <w:r w:rsidR="00333B90">
          <w:rPr>
            <w:noProof/>
            <w:webHidden/>
          </w:rPr>
        </w:r>
        <w:r w:rsidR="00333B90">
          <w:rPr>
            <w:noProof/>
            <w:webHidden/>
          </w:rPr>
          <w:fldChar w:fldCharType="separate"/>
        </w:r>
        <w:r w:rsidR="00333B90">
          <w:rPr>
            <w:noProof/>
            <w:webHidden/>
          </w:rPr>
          <w:t>13</w:t>
        </w:r>
        <w:r w:rsidR="00333B90">
          <w:rPr>
            <w:noProof/>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31" w:history="1">
        <w:r w:rsidR="00333B90" w:rsidRPr="00CD005D">
          <w:rPr>
            <w:rStyle w:val="Hyperlink"/>
            <w:noProof/>
          </w:rPr>
          <w:t>Das allgemeine Vorgehen und der Inhalt eines Lernprotokolls</w:t>
        </w:r>
        <w:r w:rsidR="00333B90">
          <w:rPr>
            <w:noProof/>
            <w:webHidden/>
          </w:rPr>
          <w:tab/>
        </w:r>
        <w:r w:rsidR="00333B90">
          <w:rPr>
            <w:noProof/>
            <w:webHidden/>
          </w:rPr>
          <w:fldChar w:fldCharType="begin"/>
        </w:r>
        <w:r w:rsidR="00333B90">
          <w:rPr>
            <w:noProof/>
            <w:webHidden/>
          </w:rPr>
          <w:instrText xml:space="preserve"> PAGEREF _Toc404807031 \h </w:instrText>
        </w:r>
        <w:r w:rsidR="00333B90">
          <w:rPr>
            <w:noProof/>
            <w:webHidden/>
          </w:rPr>
        </w:r>
        <w:r w:rsidR="00333B90">
          <w:rPr>
            <w:noProof/>
            <w:webHidden/>
          </w:rPr>
          <w:fldChar w:fldCharType="separate"/>
        </w:r>
        <w:r w:rsidR="00333B90">
          <w:rPr>
            <w:noProof/>
            <w:webHidden/>
          </w:rPr>
          <w:t>13</w:t>
        </w:r>
        <w:r w:rsidR="00333B90">
          <w:rPr>
            <w:noProof/>
            <w:webHidden/>
          </w:rPr>
          <w:fldChar w:fldCharType="end"/>
        </w:r>
      </w:hyperlink>
    </w:p>
    <w:p w:rsidR="00333B90" w:rsidRDefault="004D67E5">
      <w:pPr>
        <w:pStyle w:val="Verzeichnis2"/>
        <w:tabs>
          <w:tab w:val="right" w:pos="9060"/>
        </w:tabs>
        <w:rPr>
          <w:rFonts w:asciiTheme="minorHAnsi" w:eastAsiaTheme="minorEastAsia" w:hAnsiTheme="minorHAnsi" w:cstheme="minorBidi"/>
          <w:noProof/>
          <w:sz w:val="22"/>
          <w:szCs w:val="22"/>
          <w:lang w:eastAsia="de-DE"/>
        </w:rPr>
      </w:pPr>
      <w:hyperlink w:anchor="_Toc404807032" w:history="1">
        <w:r w:rsidR="00333B90" w:rsidRPr="00CD005D">
          <w:rPr>
            <w:rStyle w:val="Hyperlink"/>
            <w:noProof/>
          </w:rPr>
          <w:t>Vorteile des Lernprotokolls</w:t>
        </w:r>
        <w:r w:rsidR="00333B90">
          <w:rPr>
            <w:noProof/>
            <w:webHidden/>
          </w:rPr>
          <w:tab/>
        </w:r>
        <w:r w:rsidR="00333B90">
          <w:rPr>
            <w:noProof/>
            <w:webHidden/>
          </w:rPr>
          <w:fldChar w:fldCharType="begin"/>
        </w:r>
        <w:r w:rsidR="00333B90">
          <w:rPr>
            <w:noProof/>
            <w:webHidden/>
          </w:rPr>
          <w:instrText xml:space="preserve"> PAGEREF _Toc404807032 \h </w:instrText>
        </w:r>
        <w:r w:rsidR="00333B90">
          <w:rPr>
            <w:noProof/>
            <w:webHidden/>
          </w:rPr>
        </w:r>
        <w:r w:rsidR="00333B90">
          <w:rPr>
            <w:noProof/>
            <w:webHidden/>
          </w:rPr>
          <w:fldChar w:fldCharType="separate"/>
        </w:r>
        <w:r w:rsidR="00333B90">
          <w:rPr>
            <w:noProof/>
            <w:webHidden/>
          </w:rPr>
          <w:t>13</w:t>
        </w:r>
        <w:r w:rsidR="00333B90">
          <w:rPr>
            <w:noProof/>
            <w:webHidden/>
          </w:rPr>
          <w:fldChar w:fldCharType="end"/>
        </w:r>
      </w:hyperlink>
    </w:p>
    <w:p w:rsidR="00333B90" w:rsidRDefault="004D67E5">
      <w:pPr>
        <w:pStyle w:val="Verzeichnis1"/>
        <w:rPr>
          <w:rFonts w:eastAsiaTheme="minorEastAsia" w:cstheme="minorBidi"/>
          <w:szCs w:val="22"/>
          <w:lang w:eastAsia="de-DE"/>
        </w:rPr>
      </w:pPr>
      <w:hyperlink w:anchor="_Toc404807033" w:history="1">
        <w:r w:rsidR="00333B90" w:rsidRPr="00CD005D">
          <w:rPr>
            <w:rStyle w:val="Hyperlink"/>
          </w:rPr>
          <w:t>Kommentiertes Literaturverzeichnis</w:t>
        </w:r>
        <w:r w:rsidR="00333B90">
          <w:rPr>
            <w:webHidden/>
          </w:rPr>
          <w:tab/>
        </w:r>
        <w:r w:rsidR="00333B90">
          <w:rPr>
            <w:webHidden/>
          </w:rPr>
          <w:fldChar w:fldCharType="begin"/>
        </w:r>
        <w:r w:rsidR="00333B90">
          <w:rPr>
            <w:webHidden/>
          </w:rPr>
          <w:instrText xml:space="preserve"> PAGEREF _Toc404807033 \h </w:instrText>
        </w:r>
        <w:r w:rsidR="00333B90">
          <w:rPr>
            <w:webHidden/>
          </w:rPr>
        </w:r>
        <w:r w:rsidR="00333B90">
          <w:rPr>
            <w:webHidden/>
          </w:rPr>
          <w:fldChar w:fldCharType="separate"/>
        </w:r>
        <w:r w:rsidR="00333B90">
          <w:rPr>
            <w:webHidden/>
          </w:rPr>
          <w:t>15</w:t>
        </w:r>
        <w:r w:rsidR="00333B90">
          <w:rPr>
            <w:webHidden/>
          </w:rPr>
          <w:fldChar w:fldCharType="end"/>
        </w:r>
      </w:hyperlink>
    </w:p>
    <w:p w:rsidR="00333B90" w:rsidRDefault="004D67E5">
      <w:pPr>
        <w:pStyle w:val="Verzeichnis1"/>
        <w:rPr>
          <w:rFonts w:eastAsiaTheme="minorEastAsia" w:cstheme="minorBidi"/>
          <w:szCs w:val="22"/>
          <w:lang w:eastAsia="de-DE"/>
        </w:rPr>
      </w:pPr>
      <w:hyperlink w:anchor="_Toc404807034" w:history="1">
        <w:r w:rsidR="00333B90" w:rsidRPr="00CD005D">
          <w:rPr>
            <w:rStyle w:val="Hyperlink"/>
          </w:rPr>
          <w:t>Literaturverzeichnis</w:t>
        </w:r>
        <w:r w:rsidR="00333B90">
          <w:rPr>
            <w:webHidden/>
          </w:rPr>
          <w:tab/>
        </w:r>
        <w:r w:rsidR="00333B90">
          <w:rPr>
            <w:webHidden/>
          </w:rPr>
          <w:fldChar w:fldCharType="begin"/>
        </w:r>
        <w:r w:rsidR="00333B90">
          <w:rPr>
            <w:webHidden/>
          </w:rPr>
          <w:instrText xml:space="preserve"> PAGEREF _Toc404807034 \h </w:instrText>
        </w:r>
        <w:r w:rsidR="00333B90">
          <w:rPr>
            <w:webHidden/>
          </w:rPr>
        </w:r>
        <w:r w:rsidR="00333B90">
          <w:rPr>
            <w:webHidden/>
          </w:rPr>
          <w:fldChar w:fldCharType="separate"/>
        </w:r>
        <w:r w:rsidR="00333B90">
          <w:rPr>
            <w:webHidden/>
          </w:rPr>
          <w:t>15</w:t>
        </w:r>
        <w:r w:rsidR="00333B90">
          <w:rPr>
            <w:webHidden/>
          </w:rPr>
          <w:fldChar w:fldCharType="end"/>
        </w:r>
      </w:hyperlink>
    </w:p>
    <w:p w:rsidR="003447D5" w:rsidRDefault="00A063CC" w:rsidP="00D741E9">
      <w:pPr>
        <w:pStyle w:val="Textkrper"/>
      </w:pPr>
      <w:r>
        <w:fldChar w:fldCharType="end"/>
      </w:r>
    </w:p>
    <w:p w:rsidR="007F63BD" w:rsidRDefault="007F63BD">
      <w:pPr>
        <w:spacing w:after="0"/>
        <w:rPr>
          <w:rFonts w:asciiTheme="majorHAnsi" w:eastAsiaTheme="majorEastAsia" w:hAnsiTheme="majorHAnsi" w:cstheme="majorBidi"/>
          <w:color w:val="FFFFFF" w:themeColor="background1"/>
          <w:spacing w:val="10"/>
          <w:sz w:val="36"/>
          <w:szCs w:val="48"/>
        </w:rPr>
      </w:pPr>
      <w:r>
        <w:rPr>
          <w:sz w:val="36"/>
        </w:rPr>
        <w:br w:type="page"/>
      </w:r>
    </w:p>
    <w:p w:rsidR="0070245A" w:rsidRDefault="004F1D0B" w:rsidP="0070245A">
      <w:pPr>
        <w:pStyle w:val="Titel"/>
        <w:jc w:val="both"/>
        <w:rPr>
          <w:sz w:val="36"/>
        </w:rPr>
      </w:pPr>
      <w:bookmarkStart w:id="1" w:name="_Toc404807021"/>
      <w:r>
        <w:rPr>
          <w:sz w:val="36"/>
        </w:rPr>
        <w:lastRenderedPageBreak/>
        <w:t>Was kommt zwischen den Kernprozessen Erkunden und Üben?</w:t>
      </w:r>
      <w:r w:rsidR="00F71384">
        <w:rPr>
          <w:sz w:val="36"/>
        </w:rPr>
        <w:t xml:space="preserve"> Das Systematisieren und Sichern</w:t>
      </w:r>
      <w:bookmarkEnd w:id="1"/>
    </w:p>
    <w:p w:rsidR="005F0DF8" w:rsidRDefault="005F0DF8" w:rsidP="005F0DF8">
      <w:pPr>
        <w:pStyle w:val="berschrift1"/>
      </w:pPr>
      <w:bookmarkStart w:id="2" w:name="_Toc404807022"/>
      <w:r>
        <w:t>Basiswissen sichern</w:t>
      </w:r>
      <w:bookmarkEnd w:id="2"/>
    </w:p>
    <w:p w:rsidR="005F0DF8" w:rsidRPr="00E61168" w:rsidRDefault="005F0DF8" w:rsidP="005F0DF8">
      <w:pPr>
        <w:spacing w:beforeAutospacing="1" w:after="100" w:afterAutospacing="1"/>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In diesem Modul erfahren Sie unter anderem wie man eine Kopfübung als Diagnoseinstrument im Unterricht einsetzten kann. Die Idee besteht darin, dass individuelle Schwächen sich durch die Anordnung der Aufgabentypen in einem</w:t>
      </w:r>
      <w:r w:rsidRPr="00E61168">
        <w:rPr>
          <w:rFonts w:asciiTheme="minorHAnsi" w:eastAsia="Times New Roman" w:hAnsiTheme="minorHAnsi"/>
          <w:b/>
          <w:bCs/>
          <w:color w:val="000000"/>
          <w:sz w:val="24"/>
          <w:szCs w:val="24"/>
          <w:lang w:eastAsia="de-DE"/>
        </w:rPr>
        <w:t xml:space="preserve"> bestimmten Muster</w:t>
      </w:r>
      <w:r w:rsidRPr="00E61168">
        <w:rPr>
          <w:rFonts w:asciiTheme="minorHAnsi" w:eastAsia="Times New Roman" w:hAnsiTheme="minorHAnsi"/>
          <w:color w:val="000000"/>
          <w:sz w:val="24"/>
          <w:szCs w:val="24"/>
          <w:lang w:eastAsia="de-DE"/>
        </w:rPr>
        <w:t xml:space="preserve"> schnell erkennen lassen. Die Kopfübungen mit Diagnose können beispielsweise nach so einem Schema gestrickt werden:</w:t>
      </w:r>
    </w:p>
    <w:p w:rsidR="005F0DF8" w:rsidRPr="00E61168" w:rsidRDefault="005F0DF8" w:rsidP="005F0DF8">
      <w:pPr>
        <w:spacing w:after="0"/>
        <w:ind w:left="741" w:right="1489" w:hanging="741"/>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 xml:space="preserve">Aufgabentypen </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1.einfache Multiplikationen – Rechenvorteile</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2.Längen~/Flächenumwandlungen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CB314B">
        <w:rPr>
          <w:rFonts w:eastAsia="Times New Roman"/>
          <w:color w:val="000000"/>
          <w:sz w:val="24"/>
          <w:szCs w:val="24"/>
          <w:lang w:eastAsia="de-DE"/>
        </w:rPr>
        <w:t>3.Addition/Subtraktion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4.Multiplikat</w:t>
      </w:r>
      <w:r w:rsidRPr="00CB314B">
        <w:rPr>
          <w:rFonts w:eastAsia="Times New Roman"/>
          <w:color w:val="000000"/>
          <w:sz w:val="24"/>
          <w:szCs w:val="24"/>
          <w:lang w:eastAsia="de-DE"/>
        </w:rPr>
        <w:t>ion/Division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5.Anordnung Bruchzahlen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 xml:space="preserve">6.Anwendung Bruch </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7.Bestimmung W, G; p</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8.Winkel</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9.Eigenschaften von Drei</w:t>
      </w:r>
      <w:r w:rsidRPr="00CB314B">
        <w:rPr>
          <w:rFonts w:eastAsia="Times New Roman"/>
          <w:color w:val="000000"/>
          <w:sz w:val="24"/>
          <w:szCs w:val="24"/>
          <w:lang w:eastAsia="de-DE"/>
        </w:rPr>
        <w:t xml:space="preserve">- bzw. </w:t>
      </w:r>
      <w:r w:rsidRPr="00E61168">
        <w:rPr>
          <w:rFonts w:asciiTheme="minorHAnsi" w:eastAsia="Times New Roman" w:hAnsiTheme="minorHAnsi"/>
          <w:color w:val="000000"/>
          <w:sz w:val="24"/>
          <w:szCs w:val="24"/>
          <w:lang w:eastAsia="de-DE"/>
        </w:rPr>
        <w:t>Vierecken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10.Koordinatensystem im Kopf</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11.Eigenschaften von Körpern</w:t>
      </w:r>
    </w:p>
    <w:p w:rsidR="005F0DF8" w:rsidRPr="00E61168" w:rsidRDefault="005F0DF8" w:rsidP="005F0DF8">
      <w:pPr>
        <w:spacing w:after="0"/>
        <w:ind w:left="1095" w:right="1489" w:hanging="735"/>
        <w:rPr>
          <w:rFonts w:asciiTheme="minorHAnsi" w:eastAsia="Times New Roman" w:hAnsiTheme="minorHAnsi"/>
          <w:color w:val="000000"/>
          <w:sz w:val="24"/>
          <w:szCs w:val="24"/>
          <w:lang w:eastAsia="de-DE"/>
        </w:rPr>
      </w:pPr>
      <w:r w:rsidRPr="00E61168">
        <w:rPr>
          <w:rFonts w:asciiTheme="minorHAnsi" w:eastAsia="Times New Roman" w:hAnsiTheme="minorHAnsi"/>
          <w:color w:val="000000"/>
          <w:sz w:val="24"/>
          <w:szCs w:val="24"/>
          <w:lang w:eastAsia="de-DE"/>
        </w:rPr>
        <w:t>12.......</w:t>
      </w:r>
    </w:p>
    <w:p w:rsidR="005F0DF8" w:rsidRDefault="005F0DF8" w:rsidP="005F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Courier New"/>
          <w:color w:val="000000"/>
          <w:sz w:val="24"/>
          <w:lang w:eastAsia="de-DE"/>
        </w:rPr>
      </w:pPr>
      <w:r w:rsidRPr="00E61168">
        <w:rPr>
          <w:rFonts w:asciiTheme="minorHAnsi" w:eastAsia="Times New Roman" w:hAnsiTheme="minorHAnsi" w:cs="Courier New"/>
          <w:color w:val="000000"/>
          <w:sz w:val="24"/>
          <w:lang w:eastAsia="de-DE"/>
        </w:rPr>
        <w:t>Aufgaben zu 1 – 7 sollen in jeder Kopfübung vorkommen;</w:t>
      </w:r>
      <w:r w:rsidRPr="00CB314B">
        <w:rPr>
          <w:rFonts w:eastAsia="Times New Roman" w:cs="Courier New"/>
          <w:color w:val="000000"/>
          <w:sz w:val="24"/>
          <w:lang w:eastAsia="de-DE"/>
        </w:rPr>
        <w:t xml:space="preserve"> </w:t>
      </w:r>
      <w:r w:rsidRPr="00E61168">
        <w:rPr>
          <w:rFonts w:asciiTheme="minorHAnsi" w:eastAsia="Times New Roman" w:hAnsiTheme="minorHAnsi" w:cs="Courier New"/>
          <w:color w:val="000000"/>
          <w:sz w:val="24"/>
          <w:lang w:eastAsia="de-DE"/>
        </w:rPr>
        <w:t>die restlichen drei Aufgaben Wahl aus den Bereichen 8 – 1...</w:t>
      </w:r>
    </w:p>
    <w:p w:rsidR="005F0DF8" w:rsidRDefault="005F0DF8">
      <w:pPr>
        <w:spacing w:after="0"/>
        <w:rPr>
          <w:rFonts w:asciiTheme="minorHAnsi" w:eastAsia="Times New Roman" w:hAnsiTheme="minorHAnsi" w:cs="Courier New"/>
          <w:color w:val="000000"/>
          <w:sz w:val="24"/>
          <w:lang w:eastAsia="de-DE"/>
        </w:rPr>
      </w:pPr>
      <w:r>
        <w:rPr>
          <w:rFonts w:asciiTheme="minorHAnsi" w:eastAsia="Times New Roman" w:hAnsiTheme="minorHAnsi" w:cs="Courier New"/>
          <w:color w:val="000000"/>
          <w:sz w:val="24"/>
          <w:lang w:eastAsia="de-DE"/>
        </w:rPr>
        <w:br w:type="page"/>
      </w:r>
    </w:p>
    <w:p w:rsidR="005F0DF8" w:rsidRPr="00E61168" w:rsidRDefault="005F0DF8" w:rsidP="005F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Courier New"/>
          <w:color w:val="000000"/>
          <w:sz w:val="24"/>
          <w:lang w:eastAsia="de-DE"/>
        </w:rPr>
      </w:pPr>
    </w:p>
    <w:p w:rsidR="005F0DF8" w:rsidRPr="00E61168" w:rsidRDefault="005F0DF8" w:rsidP="005F0D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line="240" w:lineRule="auto"/>
        <w:rPr>
          <w:rFonts w:asciiTheme="minorHAnsi" w:eastAsia="Times New Roman" w:hAnsiTheme="minorHAnsi" w:cs="Courier New"/>
          <w:b/>
          <w:color w:val="000000"/>
          <w:sz w:val="24"/>
          <w:lang w:eastAsia="de-DE"/>
        </w:rPr>
      </w:pPr>
      <w:r w:rsidRPr="00E61168">
        <w:rPr>
          <w:rFonts w:asciiTheme="minorHAnsi" w:eastAsia="Times New Roman" w:hAnsiTheme="minorHAnsi" w:cs="Courier New"/>
          <w:b/>
          <w:color w:val="000000"/>
          <w:sz w:val="24"/>
          <w:lang w:eastAsia="de-DE"/>
        </w:rPr>
        <w:t>Schema:</w:t>
      </w:r>
    </w:p>
    <w:tbl>
      <w:tblPr>
        <w:tblStyle w:val="Gitternetztabelle2Akzent6"/>
        <w:tblW w:w="0" w:type="auto"/>
        <w:tblLook w:val="04A0" w:firstRow="1" w:lastRow="0" w:firstColumn="1" w:lastColumn="0" w:noHBand="0" w:noVBand="1"/>
      </w:tblPr>
      <w:tblGrid>
        <w:gridCol w:w="868"/>
        <w:gridCol w:w="5643"/>
      </w:tblGrid>
      <w:tr w:rsidR="005F0DF8" w:rsidRPr="00E61168" w:rsidTr="00F40E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Pr>
                <w:rFonts w:eastAsia="Times New Roman" w:cs="Courier New"/>
                <w:sz w:val="24"/>
                <w:lang w:eastAsia="de-DE"/>
              </w:rPr>
              <w:t>Nr.</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Pr>
                <w:rFonts w:eastAsia="Times New Roman" w:cs="Courier New"/>
                <w:sz w:val="24"/>
                <w:lang w:eastAsia="de-DE"/>
              </w:rPr>
              <w:t>Aufgabentyp</w:t>
            </w:r>
          </w:p>
        </w:tc>
      </w:tr>
      <w:tr w:rsidR="005F0DF8" w:rsidRPr="00E61168" w:rsidTr="00F40E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1</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einfache Multiplikationen - Rechenvorteile</w:t>
            </w:r>
          </w:p>
        </w:tc>
      </w:tr>
      <w:tr w:rsidR="005F0DF8" w:rsidRPr="00E61168" w:rsidTr="00F40EC0">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2</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Anordnung Bruchzahlen</w:t>
            </w:r>
          </w:p>
        </w:tc>
      </w:tr>
      <w:tr w:rsidR="005F0DF8" w:rsidRPr="00E61168" w:rsidTr="00F40E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3</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Längen</w:t>
            </w:r>
            <w:r w:rsidRPr="00CB314B">
              <w:rPr>
                <w:rFonts w:eastAsia="Times New Roman" w:cs="Courier New"/>
                <w:sz w:val="24"/>
                <w:lang w:eastAsia="de-DE"/>
              </w:rPr>
              <w:t>-</w:t>
            </w:r>
            <w:r w:rsidRPr="00E61168">
              <w:rPr>
                <w:rFonts w:asciiTheme="minorHAnsi" w:eastAsia="Times New Roman" w:hAnsiTheme="minorHAnsi" w:cs="Courier New"/>
                <w:sz w:val="24"/>
                <w:lang w:eastAsia="de-DE"/>
              </w:rPr>
              <w:t>, Flächenumwandlungen</w:t>
            </w:r>
          </w:p>
        </w:tc>
      </w:tr>
      <w:tr w:rsidR="005F0DF8" w:rsidRPr="00E61168" w:rsidTr="00F40EC0">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4</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sidRPr="00CB314B">
              <w:rPr>
                <w:rFonts w:eastAsia="Times New Roman" w:cs="Courier New"/>
                <w:sz w:val="24"/>
                <w:lang w:eastAsia="de-DE"/>
              </w:rPr>
              <w:t>Addition/Subtraktion</w:t>
            </w:r>
          </w:p>
        </w:tc>
      </w:tr>
      <w:tr w:rsidR="005F0DF8" w:rsidRPr="00E61168" w:rsidTr="00F40E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5</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frei</w:t>
            </w:r>
          </w:p>
        </w:tc>
      </w:tr>
      <w:tr w:rsidR="005F0DF8" w:rsidRPr="00E61168" w:rsidTr="00F40EC0">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6</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sidRPr="00CB314B">
              <w:rPr>
                <w:rFonts w:eastAsia="Times New Roman" w:cs="Courier New"/>
                <w:sz w:val="24"/>
                <w:lang w:eastAsia="de-DE"/>
              </w:rPr>
              <w:t>Multiplikation/Division</w:t>
            </w:r>
          </w:p>
        </w:tc>
      </w:tr>
      <w:tr w:rsidR="005F0DF8" w:rsidRPr="00E61168" w:rsidTr="00F40E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7</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frei</w:t>
            </w:r>
          </w:p>
        </w:tc>
      </w:tr>
      <w:tr w:rsidR="005F0DF8" w:rsidRPr="00E61168" w:rsidTr="00F40EC0">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8</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Anwendung Bruch</w:t>
            </w:r>
          </w:p>
        </w:tc>
      </w:tr>
      <w:tr w:rsidR="005F0DF8" w:rsidRPr="00E61168" w:rsidTr="00F40E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9</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frei</w:t>
            </w:r>
          </w:p>
        </w:tc>
      </w:tr>
      <w:tr w:rsidR="005F0DF8" w:rsidRPr="00E61168" w:rsidTr="00F40EC0">
        <w:tc>
          <w:tcPr>
            <w:cnfStyle w:val="001000000000" w:firstRow="0" w:lastRow="0" w:firstColumn="1" w:lastColumn="0" w:oddVBand="0" w:evenVBand="0" w:oddHBand="0" w:evenHBand="0" w:firstRowFirstColumn="0" w:firstRowLastColumn="0" w:lastRowFirstColumn="0" w:lastRowLastColumn="0"/>
            <w:tcW w:w="868"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70"/>
              <w:jc w:val="center"/>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10</w:t>
            </w:r>
          </w:p>
        </w:tc>
        <w:tc>
          <w:tcPr>
            <w:tcW w:w="5643" w:type="dxa"/>
            <w:hideMark/>
          </w:tcPr>
          <w:p w:rsidR="005F0DF8" w:rsidRPr="00E61168" w:rsidRDefault="005F0DF8" w:rsidP="00F40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line="276" w:lineRule="auto"/>
              <w:ind w:right="1489"/>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ourier New"/>
                <w:sz w:val="24"/>
                <w:lang w:eastAsia="de-DE"/>
              </w:rPr>
            </w:pPr>
            <w:r w:rsidRPr="00E61168">
              <w:rPr>
                <w:rFonts w:asciiTheme="minorHAnsi" w:eastAsia="Times New Roman" w:hAnsiTheme="minorHAnsi" w:cs="Courier New"/>
                <w:sz w:val="24"/>
                <w:lang w:eastAsia="de-DE"/>
              </w:rPr>
              <w:t>Bestimmung W, G; p</w:t>
            </w:r>
          </w:p>
        </w:tc>
      </w:tr>
    </w:tbl>
    <w:p w:rsidR="005F0DF8" w:rsidRPr="00E61168" w:rsidRDefault="005F0DF8" w:rsidP="005F0DF8">
      <w:pPr>
        <w:spacing w:after="240" w:line="240" w:lineRule="auto"/>
        <w:rPr>
          <w:rFonts w:asciiTheme="minorHAnsi" w:eastAsia="Times New Roman" w:hAnsiTheme="minorHAnsi" w:cs="Arial"/>
          <w:color w:val="000000"/>
          <w:sz w:val="22"/>
          <w:lang w:eastAsia="de-DE"/>
        </w:rPr>
      </w:pPr>
    </w:p>
    <w:p w:rsidR="005F0DF8" w:rsidRPr="00E61168" w:rsidRDefault="005F0DF8" w:rsidP="005F0DF8">
      <w:pPr>
        <w:pStyle w:val="berschrift1"/>
        <w:rPr>
          <w:rFonts w:ascii="Times New Roman" w:eastAsia="Times New Roman" w:hAnsi="Times New Roman" w:cs="Times New Roman"/>
          <w:sz w:val="24"/>
          <w:szCs w:val="24"/>
          <w:lang w:eastAsia="de-DE"/>
        </w:rPr>
      </w:pPr>
      <w:bookmarkStart w:id="3" w:name="_Toc404807023"/>
      <w:r w:rsidRPr="00E61168">
        <w:rPr>
          <w:rFonts w:eastAsia="Times New Roman"/>
          <w:lang w:eastAsia="de-DE"/>
        </w:rPr>
        <w:t>Vorgehen für Kopfübungen</w:t>
      </w:r>
      <w:r>
        <w:rPr>
          <w:rStyle w:val="Funotenzeichen"/>
          <w:rFonts w:eastAsia="Times New Roman"/>
          <w:lang w:eastAsia="de-DE"/>
        </w:rPr>
        <w:footnoteReference w:id="1"/>
      </w:r>
      <w:bookmarkEnd w:id="3"/>
    </w:p>
    <w:p w:rsidR="005F0DF8" w:rsidRPr="00E61168" w:rsidRDefault="005F0DF8" w:rsidP="005F0DF8">
      <w:pPr>
        <w:spacing w:after="0"/>
        <w:ind w:left="360" w:hanging="360"/>
        <w:rPr>
          <w:rFonts w:asciiTheme="minorHAnsi" w:eastAsia="Times New Roman" w:hAnsiTheme="minorHAnsi"/>
          <w:color w:val="000000"/>
          <w:sz w:val="22"/>
          <w:szCs w:val="22"/>
          <w:lang w:eastAsia="de-DE"/>
        </w:rPr>
      </w:pPr>
      <w:r w:rsidRPr="00E61168">
        <w:rPr>
          <w:rFonts w:asciiTheme="minorHAnsi" w:eastAsia="Times New Roman" w:hAnsiTheme="minorHAnsi" w:cs="Arial"/>
          <w:color w:val="000000"/>
          <w:sz w:val="22"/>
          <w:szCs w:val="22"/>
          <w:lang w:eastAsia="de-DE"/>
        </w:rPr>
        <w:t xml:space="preserve">Aus langjährigen praktischen Erfahrungen wird folgendes Vorgehen für Kopfübungen empfohlen: </w:t>
      </w:r>
    </w:p>
    <w:p w:rsidR="005F0DF8" w:rsidRPr="00E61168" w:rsidRDefault="005F0DF8" w:rsidP="005F0DF8">
      <w:pPr>
        <w:spacing w:after="0"/>
        <w:ind w:left="360" w:hanging="360"/>
        <w:rPr>
          <w:rFonts w:asciiTheme="minorHAnsi" w:eastAsia="Times New Roman" w:hAnsiTheme="minorHAnsi"/>
          <w:color w:val="000000"/>
          <w:sz w:val="22"/>
          <w:szCs w:val="22"/>
          <w:lang w:eastAsia="de-DE"/>
        </w:rPr>
      </w:pPr>
      <w:r w:rsidRPr="00E61168">
        <w:rPr>
          <w:rFonts w:asciiTheme="minorHAnsi" w:eastAsia="Times New Roman" w:hAnsiTheme="minorHAnsi" w:cs="Arial"/>
          <w:color w:val="FFFFFF"/>
          <w:sz w:val="22"/>
          <w:szCs w:val="22"/>
          <w:lang w:eastAsia="de-DE"/>
        </w:rPr>
        <w:t>.</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Regelmäßig </w:t>
      </w:r>
      <w:r w:rsidRPr="005F0DF8">
        <w:rPr>
          <w:rFonts w:asciiTheme="minorHAnsi" w:eastAsia="Times New Roman" w:hAnsiTheme="minorHAnsi" w:cs="Arial"/>
          <w:b/>
          <w:bCs/>
          <w:color w:val="000000"/>
          <w:sz w:val="22"/>
          <w:szCs w:val="22"/>
          <w:lang w:eastAsia="de-DE"/>
        </w:rPr>
        <w:t>einmal pro Woche</w:t>
      </w:r>
      <w:r w:rsidRPr="005F0DF8">
        <w:rPr>
          <w:rFonts w:asciiTheme="minorHAnsi" w:eastAsia="Times New Roman" w:hAnsiTheme="minorHAnsi" w:cs="Arial"/>
          <w:color w:val="000000"/>
          <w:sz w:val="22"/>
          <w:szCs w:val="22"/>
          <w:lang w:eastAsia="de-DE"/>
        </w:rPr>
        <w:t xml:space="preserve"> oder alle 14 Tage an einem bestimmten Wochentag zum Stundenbeginn die vermischten Kopfübungen über maximal </w:t>
      </w:r>
      <w:r w:rsidRPr="005F0DF8">
        <w:rPr>
          <w:rFonts w:asciiTheme="minorHAnsi" w:eastAsia="Times New Roman" w:hAnsiTheme="minorHAnsi" w:cs="Arial"/>
          <w:b/>
          <w:bCs/>
          <w:color w:val="000000"/>
          <w:sz w:val="22"/>
          <w:szCs w:val="22"/>
          <w:lang w:eastAsia="de-DE"/>
        </w:rPr>
        <w:t>10 Minuten</w:t>
      </w:r>
      <w:r w:rsidRPr="005F0DF8">
        <w:rPr>
          <w:rFonts w:asciiTheme="minorHAnsi" w:eastAsia="Times New Roman" w:hAnsiTheme="minorHAnsi" w:cs="Arial"/>
          <w:color w:val="000000"/>
          <w:sz w:val="22"/>
          <w:szCs w:val="22"/>
          <w:lang w:eastAsia="de-DE"/>
        </w:rPr>
        <w:t xml:space="preserve"> einsetzen (auch geeignet zur Konzentrationsförderung und Aufmerksamkeitsfokussierung in Mittagsrandstunden). </w:t>
      </w:r>
      <w:r w:rsidRPr="005F0DF8">
        <w:rPr>
          <w:rFonts w:asciiTheme="minorHAnsi" w:eastAsia="Times New Roman" w:hAnsiTheme="minorHAnsi" w:cs="Arial"/>
          <w:color w:val="000000"/>
          <w:sz w:val="22"/>
          <w:szCs w:val="22"/>
          <w:lang w:eastAsia="de-DE"/>
        </w:rPr>
        <w:br/>
        <w:t xml:space="preserve">Die Regelmäßigkeit ist eine notwendige Voraussetzung für spürbare Erfolge.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Es werden ca. </w:t>
      </w:r>
      <w:r w:rsidRPr="005F0DF8">
        <w:rPr>
          <w:rFonts w:asciiTheme="minorHAnsi" w:eastAsia="Times New Roman" w:hAnsiTheme="minorHAnsi" w:cs="Arial"/>
          <w:b/>
          <w:bCs/>
          <w:color w:val="000000"/>
          <w:sz w:val="22"/>
          <w:szCs w:val="22"/>
          <w:lang w:eastAsia="de-DE"/>
        </w:rPr>
        <w:t>5 bis 10 Aufgaben</w:t>
      </w:r>
      <w:r w:rsidRPr="005F0DF8">
        <w:rPr>
          <w:rFonts w:asciiTheme="minorHAnsi" w:eastAsia="Times New Roman" w:hAnsiTheme="minorHAnsi" w:cs="Arial"/>
          <w:color w:val="000000"/>
          <w:sz w:val="22"/>
          <w:szCs w:val="22"/>
          <w:lang w:eastAsia="de-DE"/>
        </w:rPr>
        <w:t xml:space="preserve"> zur eigenständigen Bearbeitung gestellt.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Die Aufgaben, die aus verschiedenen Grundanforderungen möglichst unabhängig vom aktuellen Unterrichtsthema gemixt werden, können auf einer Folie mit verdeckten Lösungen vorgestellt oder auch nacheinander mündlich gestellt und kurz an der Tafel angeschrieben werden. Die Schüler/innen notieren sofort (nur) ihre Lösung auf einer </w:t>
      </w:r>
      <w:r w:rsidRPr="005F0DF8">
        <w:rPr>
          <w:rFonts w:asciiTheme="minorHAnsi" w:eastAsia="Times New Roman" w:hAnsiTheme="minorHAnsi" w:cs="Arial"/>
          <w:b/>
          <w:bCs/>
          <w:color w:val="000000"/>
          <w:sz w:val="22"/>
          <w:szCs w:val="22"/>
          <w:lang w:eastAsia="de-DE"/>
        </w:rPr>
        <w:t>Karteikarte</w:t>
      </w:r>
      <w:r w:rsidRPr="005F0DF8">
        <w:rPr>
          <w:rFonts w:asciiTheme="minorHAnsi" w:eastAsia="Times New Roman" w:hAnsiTheme="minorHAnsi" w:cs="Arial"/>
          <w:color w:val="000000"/>
          <w:sz w:val="22"/>
          <w:szCs w:val="22"/>
          <w:lang w:eastAsia="de-DE"/>
        </w:rPr>
        <w:t xml:space="preserve"> (A4), dann wird die nächste Aufgabe gestellt oder aufgedeckt.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lastRenderedPageBreak/>
        <w:t xml:space="preserve">Die Karteikarte kann eingesammelt und zur nächsten Kopfübung wieder ausgeteilt werden. Die Zahl der richtigen Lösungen wird von jedem Lernenden festgehalten mit dem Ziel, langfristig Verbesserungen zu erreichen. Damit das möglich wird, sollten gesonderte Lernangebote über Arbeitsblätter, Lernsoftware oder auch das Internet zum individuellen Üben bereitgestellt werden. Diese Materialien werden selbstständig zu Hause bearbeitet oder z.B. auch in Förderkursen bzw. in Lerngruppen.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Ein Vergleich der Lösungen kann z.B. selbstständig erfolgen nach Aufdecken der Ergebnisse auf der Overhead-Folie, durch Anschreiben der Lösungen auf Zuruf an der Tafel, durch Einklappen einer Tafel, wenn ein Schüler/eine Schülerin seine/ihre Aufgaben hinter einer Klapptafel verdeckt notiert hat o.ä.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Es empfiehlt sich eine kurze Abfrage, bei welcher Aufgabe hohe Fehlerquoten in der Klasse auftraten, um den mathematischen Hintergrund ggf. noch einmal für alle Schüler/innen zu erläutern.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Von regelmäßigen Benotungen der Kopfübungen wird abgeraten, um den Charakter einer Lerngelegenheit mit Diagnosecharakter zu unterstreichen und die Lernenden daran zu gewöhnen, mehr </w:t>
      </w:r>
      <w:r w:rsidRPr="005F0DF8">
        <w:rPr>
          <w:rFonts w:asciiTheme="minorHAnsi" w:eastAsia="Times New Roman" w:hAnsiTheme="minorHAnsi" w:cs="Arial"/>
          <w:b/>
          <w:bCs/>
          <w:color w:val="000000"/>
          <w:sz w:val="22"/>
          <w:szCs w:val="22"/>
          <w:lang w:eastAsia="de-DE"/>
        </w:rPr>
        <w:t>Verantwortung für ihr eigenes Lernen</w:t>
      </w:r>
      <w:r w:rsidRPr="005F0DF8">
        <w:rPr>
          <w:rFonts w:asciiTheme="minorHAnsi" w:eastAsia="Times New Roman" w:hAnsiTheme="minorHAnsi" w:cs="Arial"/>
          <w:color w:val="000000"/>
          <w:sz w:val="22"/>
          <w:szCs w:val="22"/>
          <w:lang w:eastAsia="de-DE"/>
        </w:rPr>
        <w:t xml:space="preserve"> zu übernehmen, indem sie angehalten werden,</w:t>
      </w:r>
      <w:r w:rsidRPr="005F0DF8">
        <w:rPr>
          <w:rFonts w:asciiTheme="minorHAnsi" w:eastAsia="Times New Roman" w:hAnsiTheme="minorHAnsi" w:cs="Arial"/>
          <w:b/>
          <w:bCs/>
          <w:color w:val="000000"/>
          <w:sz w:val="22"/>
          <w:szCs w:val="22"/>
          <w:lang w:eastAsia="de-DE"/>
        </w:rPr>
        <w:t xml:space="preserve"> ohne unmittelbaren Bewertungsdruck</w:t>
      </w:r>
      <w:r w:rsidRPr="005F0DF8">
        <w:rPr>
          <w:rFonts w:asciiTheme="minorHAnsi" w:eastAsia="Times New Roman" w:hAnsiTheme="minorHAnsi" w:cs="Arial"/>
          <w:color w:val="000000"/>
          <w:sz w:val="22"/>
          <w:szCs w:val="22"/>
          <w:lang w:eastAsia="de-DE"/>
        </w:rPr>
        <w:t xml:space="preserve"> individuell nachzulernen und ihre </w:t>
      </w:r>
      <w:r w:rsidRPr="005F0DF8">
        <w:rPr>
          <w:rFonts w:asciiTheme="minorHAnsi" w:eastAsia="Times New Roman" w:hAnsiTheme="minorHAnsi" w:cs="Arial"/>
          <w:b/>
          <w:bCs/>
          <w:color w:val="000000"/>
          <w:sz w:val="22"/>
          <w:szCs w:val="22"/>
          <w:lang w:eastAsia="de-DE"/>
        </w:rPr>
        <w:t>Wissenslücken</w:t>
      </w:r>
      <w:r w:rsidRPr="005F0DF8">
        <w:rPr>
          <w:rFonts w:asciiTheme="minorHAnsi" w:eastAsia="Times New Roman" w:hAnsiTheme="minorHAnsi" w:cs="Arial"/>
          <w:color w:val="000000"/>
          <w:sz w:val="22"/>
          <w:szCs w:val="22"/>
          <w:lang w:eastAsia="de-DE"/>
        </w:rPr>
        <w:t xml:space="preserve"> zu </w:t>
      </w:r>
      <w:r w:rsidRPr="005F0DF8">
        <w:rPr>
          <w:rFonts w:asciiTheme="minorHAnsi" w:eastAsia="Times New Roman" w:hAnsiTheme="minorHAnsi" w:cs="Arial"/>
          <w:b/>
          <w:bCs/>
          <w:color w:val="000000"/>
          <w:sz w:val="22"/>
          <w:szCs w:val="22"/>
          <w:lang w:eastAsia="de-DE"/>
        </w:rPr>
        <w:t>schließen</w:t>
      </w:r>
      <w:r w:rsidRPr="005F0DF8">
        <w:rPr>
          <w:rFonts w:asciiTheme="minorHAnsi" w:eastAsia="Times New Roman" w:hAnsiTheme="minorHAnsi" w:cs="Arial"/>
          <w:color w:val="000000"/>
          <w:sz w:val="22"/>
          <w:szCs w:val="22"/>
          <w:lang w:eastAsia="de-DE"/>
        </w:rPr>
        <w:t xml:space="preserve">. </w:t>
      </w:r>
    </w:p>
    <w:p w:rsidR="005F0DF8" w:rsidRPr="005F0DF8" w:rsidRDefault="005F0DF8" w:rsidP="005F0DF8">
      <w:pPr>
        <w:pStyle w:val="Listenabsatz"/>
        <w:numPr>
          <w:ilvl w:val="0"/>
          <w:numId w:val="34"/>
        </w:numPr>
        <w:spacing w:after="0"/>
        <w:rPr>
          <w:rFonts w:asciiTheme="minorHAnsi" w:eastAsia="Times New Roman" w:hAnsiTheme="minorHAnsi"/>
          <w:color w:val="000000"/>
          <w:sz w:val="22"/>
          <w:szCs w:val="22"/>
          <w:lang w:eastAsia="de-DE"/>
        </w:rPr>
      </w:pPr>
      <w:r w:rsidRPr="005F0DF8">
        <w:rPr>
          <w:rFonts w:asciiTheme="minorHAnsi" w:eastAsia="Times New Roman" w:hAnsiTheme="minorHAnsi" w:cs="Arial"/>
          <w:color w:val="000000"/>
          <w:sz w:val="22"/>
          <w:szCs w:val="22"/>
          <w:lang w:eastAsia="de-DE"/>
        </w:rPr>
        <w:t xml:space="preserve">Es empfiehlt sich, zu Beginn des Schuljahres einen Plan anzufertigen, welche Themen in den Kopfübungen jeweils vorkommen sollen, damit alles Wesentliche abgedeckt und regelmäßig wieder aufgegriffen wird (etwa alle 6 Wochen sollte ein Thema wieder kehren). Auf diese Weise können auch rechtzeitig vor der Behandlung eines neuen Themas die dazu erforderlichen Grundlagen wiederholt werden. </w:t>
      </w:r>
    </w:p>
    <w:p w:rsidR="005F0DF8" w:rsidRPr="005F0DF8" w:rsidRDefault="005F0DF8" w:rsidP="005F0DF8">
      <w:pPr>
        <w:pStyle w:val="Listenabsatz"/>
        <w:numPr>
          <w:ilvl w:val="0"/>
          <w:numId w:val="34"/>
        </w:numPr>
        <w:spacing w:after="0"/>
        <w:rPr>
          <w:rFonts w:asciiTheme="minorHAnsi" w:eastAsia="Times New Roman" w:hAnsiTheme="minorHAnsi" w:cs="Arial"/>
          <w:color w:val="000000"/>
          <w:sz w:val="22"/>
          <w:szCs w:val="22"/>
          <w:lang w:eastAsia="de-DE"/>
        </w:rPr>
      </w:pPr>
      <w:r w:rsidRPr="005F0DF8">
        <w:rPr>
          <w:rFonts w:asciiTheme="minorHAnsi" w:eastAsia="Times New Roman" w:hAnsiTheme="minorHAnsi" w:cs="Arial"/>
          <w:color w:val="000000"/>
          <w:sz w:val="22"/>
          <w:szCs w:val="22"/>
          <w:lang w:eastAsia="de-DE"/>
        </w:rPr>
        <w:t xml:space="preserve">Wenn Lernende aufgefordert werden, selbst solche Kopfübungen zusammenzustellen (die Themen sollten vorgegeben werden), entsteht ein zusätzlicher Lerneffekt und die Akzeptanz und Bereitschaft, diese Aufgaben zu bearbeiten, kann deutlich gesteigert werden. </w:t>
      </w:r>
    </w:p>
    <w:p w:rsidR="005F0DF8" w:rsidRPr="005F0DF8" w:rsidRDefault="005F0DF8" w:rsidP="005F0DF8">
      <w:pPr>
        <w:rPr>
          <w:rFonts w:asciiTheme="minorHAnsi" w:hAnsiTheme="minorHAnsi"/>
          <w:sz w:val="22"/>
          <w:szCs w:val="22"/>
          <w:lang w:eastAsia="de-DE"/>
        </w:rPr>
      </w:pPr>
      <w:r w:rsidRPr="005F0DF8">
        <w:rPr>
          <w:rFonts w:asciiTheme="minorHAnsi" w:hAnsiTheme="minorHAnsi"/>
          <w:sz w:val="22"/>
          <w:szCs w:val="22"/>
          <w:lang w:eastAsia="de-DE"/>
        </w:rPr>
        <w:br w:type="page"/>
      </w:r>
    </w:p>
    <w:p w:rsidR="005F0DF8" w:rsidRDefault="005F0DF8" w:rsidP="005F0DF8">
      <w:pPr>
        <w:pStyle w:val="berschrift1"/>
        <w:rPr>
          <w:rFonts w:eastAsia="Times New Roman"/>
          <w:lang w:eastAsia="de-DE"/>
        </w:rPr>
      </w:pPr>
      <w:bookmarkStart w:id="4" w:name="_Toc404807024"/>
      <w:r>
        <w:rPr>
          <w:rFonts w:eastAsia="Times New Roman"/>
          <w:lang w:eastAsia="de-DE"/>
        </w:rPr>
        <w:lastRenderedPageBreak/>
        <w:t>Beispiel für eine Kopfübung I</w:t>
      </w:r>
      <w:bookmarkEnd w:id="4"/>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 xml:space="preserve">Löse die Gleichung im Kopf: </w:t>
      </w:r>
      <m:oMath>
        <m:r>
          <w:rPr>
            <w:rFonts w:ascii="Cambria Math" w:hAnsi="Cambria Math" w:cs="Arial"/>
            <w:sz w:val="24"/>
            <w:szCs w:val="24"/>
          </w:rPr>
          <m:t>3x - 5 = 1</m:t>
        </m:r>
      </m:oMath>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 xml:space="preserve">Löse die Klammer auf: </w:t>
      </w:r>
      <m:oMath>
        <m:r>
          <w:rPr>
            <w:rFonts w:ascii="Cambria Math" w:hAnsi="Cambria Math" w:cs="Arial"/>
            <w:sz w:val="24"/>
            <w:szCs w:val="24"/>
          </w:rPr>
          <m:t xml:space="preserve">2∙ </m:t>
        </m:r>
        <m:sSup>
          <m:sSupPr>
            <m:ctrlPr>
              <w:rPr>
                <w:rFonts w:ascii="Cambria Math" w:hAnsi="Cambria Math" w:cs="Arial"/>
                <w:i/>
                <w:sz w:val="24"/>
                <w:szCs w:val="24"/>
              </w:rPr>
            </m:ctrlPr>
          </m:sSupPr>
          <m:e>
            <m:d>
              <m:dPr>
                <m:ctrlPr>
                  <w:rPr>
                    <w:rFonts w:ascii="Cambria Math" w:hAnsi="Cambria Math" w:cs="Arial"/>
                    <w:i/>
                    <w:sz w:val="24"/>
                    <w:szCs w:val="24"/>
                  </w:rPr>
                </m:ctrlPr>
              </m:dPr>
              <m:e>
                <m:r>
                  <w:rPr>
                    <w:rFonts w:ascii="Cambria Math" w:hAnsi="Cambria Math" w:cs="Arial"/>
                    <w:sz w:val="24"/>
                    <w:szCs w:val="24"/>
                  </w:rPr>
                  <m:t>a - 3b</m:t>
                </m:r>
              </m:e>
            </m:d>
          </m:e>
          <m:sup>
            <m:r>
              <w:rPr>
                <w:rFonts w:ascii="Cambria Math" w:hAnsi="Cambria Math" w:cs="Arial"/>
                <w:sz w:val="24"/>
                <w:szCs w:val="24"/>
              </w:rPr>
              <m:t>2</m:t>
            </m:r>
          </m:sup>
        </m:sSup>
      </m:oMath>
      <w:r w:rsidRPr="001E7D6B">
        <w:rPr>
          <w:rFonts w:asciiTheme="minorHAnsi" w:hAnsiTheme="minorHAnsi" w:cs="Arial"/>
          <w:sz w:val="24"/>
          <w:szCs w:val="24"/>
        </w:rPr>
        <w:t xml:space="preserve"> =</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 xml:space="preserve">Gib 3 verschiedene Maßpaare an für ein Rechteck mit 30 </w:t>
      </w:r>
      <w:r w:rsidRPr="001E7D6B">
        <w:rPr>
          <w:rFonts w:asciiTheme="minorHAnsi" w:hAnsiTheme="minorHAnsi" w:cs="Arial"/>
          <w:iCs/>
          <w:sz w:val="24"/>
          <w:szCs w:val="24"/>
        </w:rPr>
        <w:t>cm²</w:t>
      </w:r>
      <w:r w:rsidRPr="001E7D6B">
        <w:rPr>
          <w:rFonts w:asciiTheme="minorHAnsi" w:hAnsiTheme="minorHAnsi" w:cs="Arial"/>
          <w:i/>
          <w:iCs/>
          <w:sz w:val="24"/>
          <w:szCs w:val="24"/>
        </w:rPr>
        <w:t xml:space="preserve"> </w:t>
      </w:r>
      <w:r w:rsidRPr="001E7D6B">
        <w:rPr>
          <w:rFonts w:asciiTheme="minorHAnsi" w:hAnsiTheme="minorHAnsi" w:cs="Arial"/>
          <w:sz w:val="24"/>
          <w:szCs w:val="24"/>
        </w:rPr>
        <w:t>Flächeninhalt.</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Gib einen Überschlag an für den Umfang eines Kreises mit 15cm Durchmesser.</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Schreibe einen Term: Das Dreifache einer um 5 verminderten Zahl!</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Notiere die Koordinaten eines beliebigen Punktes im dritten Quadranten des Koordinatensystems!</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 xml:space="preserve">Welcher Zusammenhang besteht zwischen einem Umfangswinkel und dem zugehörigen Mittelpunktswinkel im Kreis? </w:t>
      </w:r>
    </w:p>
    <w:p w:rsidR="005F0DF8" w:rsidRPr="001E7D6B" w:rsidRDefault="005F0DF8" w:rsidP="005F0DF8">
      <w:pPr>
        <w:pStyle w:val="Listenabsatz"/>
        <w:numPr>
          <w:ilvl w:val="0"/>
          <w:numId w:val="33"/>
        </w:numPr>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Auf einer Karte im Maßstab 1: 200000 werden 4</w:t>
      </w:r>
      <w:r>
        <w:rPr>
          <w:rFonts w:cs="Arial"/>
          <w:sz w:val="24"/>
          <w:szCs w:val="24"/>
        </w:rPr>
        <w:t> </w:t>
      </w:r>
      <w:r w:rsidRPr="001E7D6B">
        <w:rPr>
          <w:rFonts w:asciiTheme="minorHAnsi" w:hAnsiTheme="minorHAnsi" w:cs="Arial"/>
          <w:sz w:val="24"/>
          <w:szCs w:val="24"/>
        </w:rPr>
        <w:t>cm zwischen zwei Orten gemessen. Wie groß ist die reale Entfernung?</w:t>
      </w:r>
    </w:p>
    <w:p w:rsidR="005F0DF8" w:rsidRDefault="005F0DF8" w:rsidP="005F0DF8">
      <w:pPr>
        <w:pStyle w:val="Listenabsatz"/>
        <w:numPr>
          <w:ilvl w:val="0"/>
          <w:numId w:val="33"/>
        </w:numPr>
        <w:autoSpaceDE w:val="0"/>
        <w:autoSpaceDN w:val="0"/>
        <w:adjustRightInd w:val="0"/>
        <w:spacing w:after="0"/>
        <w:rPr>
          <w:rFonts w:cs="Arial"/>
          <w:sz w:val="24"/>
          <w:szCs w:val="24"/>
        </w:rPr>
      </w:pPr>
      <w:r w:rsidRPr="001E7D6B">
        <w:rPr>
          <w:rFonts w:asciiTheme="minorHAnsi" w:hAnsiTheme="minorHAnsi" w:cs="Arial"/>
          <w:sz w:val="24"/>
          <w:szCs w:val="24"/>
        </w:rPr>
        <w:t xml:space="preserve">Gib zwei Sachverhalte an, die mit einem Term der Form </w:t>
      </w:r>
    </w:p>
    <w:p w:rsidR="005F0DF8" w:rsidRDefault="005F0DF8" w:rsidP="005F0DF8">
      <w:pPr>
        <w:pStyle w:val="Listenabsatz"/>
        <w:autoSpaceDE w:val="0"/>
        <w:autoSpaceDN w:val="0"/>
        <w:adjustRightInd w:val="0"/>
        <w:spacing w:after="0"/>
        <w:jc w:val="center"/>
        <w:rPr>
          <w:rFonts w:cs="Arial"/>
          <w:sz w:val="24"/>
          <w:szCs w:val="24"/>
        </w:rPr>
      </w:pPr>
      <m:oMathPara>
        <m:oMath>
          <m:r>
            <w:rPr>
              <w:rFonts w:ascii="Cambria Math" w:hAnsi="Cambria Math" w:cs="Arial"/>
              <w:sz w:val="24"/>
              <w:szCs w:val="24"/>
            </w:rPr>
            <m:t>a ∙ b= c</m:t>
          </m:r>
        </m:oMath>
      </m:oMathPara>
    </w:p>
    <w:p w:rsidR="005F0DF8" w:rsidRPr="001E7D6B" w:rsidRDefault="005F0DF8" w:rsidP="005F0DF8">
      <w:pPr>
        <w:pStyle w:val="Listenabsatz"/>
        <w:autoSpaceDE w:val="0"/>
        <w:autoSpaceDN w:val="0"/>
        <w:adjustRightInd w:val="0"/>
        <w:spacing w:after="0"/>
        <w:rPr>
          <w:rFonts w:asciiTheme="minorHAnsi" w:hAnsiTheme="minorHAnsi" w:cs="Arial"/>
          <w:sz w:val="24"/>
          <w:szCs w:val="24"/>
        </w:rPr>
      </w:pPr>
      <w:r w:rsidRPr="001E7D6B">
        <w:rPr>
          <w:rFonts w:asciiTheme="minorHAnsi" w:hAnsiTheme="minorHAnsi" w:cs="Arial"/>
          <w:sz w:val="24"/>
          <w:szCs w:val="24"/>
        </w:rPr>
        <w:t>beschrieben werden können!</w:t>
      </w:r>
    </w:p>
    <w:p w:rsidR="005F0DF8" w:rsidRDefault="005F0DF8" w:rsidP="005F0DF8">
      <w:pPr>
        <w:pStyle w:val="Listenabsatz"/>
        <w:numPr>
          <w:ilvl w:val="0"/>
          <w:numId w:val="33"/>
        </w:numPr>
        <w:autoSpaceDE w:val="0"/>
        <w:autoSpaceDN w:val="0"/>
        <w:adjustRightInd w:val="0"/>
        <w:spacing w:after="0"/>
        <w:rPr>
          <w:rFonts w:cs="Arial"/>
          <w:sz w:val="24"/>
          <w:szCs w:val="24"/>
        </w:rPr>
      </w:pPr>
      <w:r w:rsidRPr="001E7D6B">
        <w:rPr>
          <w:rFonts w:asciiTheme="minorHAnsi" w:hAnsiTheme="minorHAnsi" w:cs="Arial"/>
          <w:sz w:val="24"/>
          <w:szCs w:val="24"/>
        </w:rPr>
        <w:t>Eine Bank bietet zurzeit eine Geldanlagemöglichkeit ab 5000</w:t>
      </w:r>
      <w:r>
        <w:rPr>
          <w:rFonts w:cs="Arial"/>
          <w:sz w:val="24"/>
          <w:szCs w:val="24"/>
        </w:rPr>
        <w:t> </w:t>
      </w:r>
      <w:r w:rsidRPr="001E7D6B">
        <w:rPr>
          <w:rFonts w:asciiTheme="minorHAnsi" w:hAnsiTheme="minorHAnsi" w:cs="Arial"/>
          <w:sz w:val="24"/>
          <w:szCs w:val="24"/>
        </w:rPr>
        <w:t>€ zu 4</w:t>
      </w:r>
      <w:r>
        <w:rPr>
          <w:rFonts w:cs="Arial"/>
          <w:sz w:val="24"/>
          <w:szCs w:val="24"/>
        </w:rPr>
        <w:t> </w:t>
      </w:r>
      <w:r w:rsidRPr="001E7D6B">
        <w:rPr>
          <w:rFonts w:asciiTheme="minorHAnsi" w:hAnsiTheme="minorHAnsi" w:cs="Arial"/>
          <w:sz w:val="24"/>
          <w:szCs w:val="24"/>
        </w:rPr>
        <w:t>% Zinsen an. Wie hoch wären die Zinsen am Jahresende, wenn ich zum 1. des nächsten Monats 6000</w:t>
      </w:r>
      <w:r>
        <w:rPr>
          <w:rFonts w:cs="Arial"/>
          <w:sz w:val="24"/>
          <w:szCs w:val="24"/>
        </w:rPr>
        <w:t> </w:t>
      </w:r>
      <w:r w:rsidRPr="001E7D6B">
        <w:rPr>
          <w:rFonts w:asciiTheme="minorHAnsi" w:hAnsiTheme="minorHAnsi" w:cs="Arial"/>
          <w:sz w:val="24"/>
          <w:szCs w:val="24"/>
        </w:rPr>
        <w:t>€ einzahlen würde?</w:t>
      </w:r>
    </w:p>
    <w:p w:rsidR="005F0DF8" w:rsidRDefault="005F0DF8" w:rsidP="005F0DF8">
      <w:pPr>
        <w:rPr>
          <w:rFonts w:cs="Arial"/>
          <w:sz w:val="24"/>
          <w:szCs w:val="24"/>
        </w:rPr>
      </w:pPr>
      <w:r>
        <w:rPr>
          <w:rFonts w:cs="Arial"/>
          <w:sz w:val="24"/>
          <w:szCs w:val="24"/>
        </w:rPr>
        <w:br w:type="page"/>
      </w:r>
    </w:p>
    <w:p w:rsidR="005F0DF8" w:rsidRDefault="005F0DF8" w:rsidP="005F0DF8">
      <w:pPr>
        <w:autoSpaceDE w:val="0"/>
        <w:autoSpaceDN w:val="0"/>
        <w:adjustRightInd w:val="0"/>
        <w:spacing w:after="0"/>
        <w:rPr>
          <w:rFonts w:cs="Arial"/>
          <w:sz w:val="24"/>
          <w:szCs w:val="24"/>
        </w:rPr>
      </w:pPr>
    </w:p>
    <w:p w:rsidR="005F0DF8" w:rsidRDefault="005F0DF8" w:rsidP="005F0DF8">
      <w:pPr>
        <w:pStyle w:val="berschrift2"/>
      </w:pPr>
      <w:bookmarkStart w:id="5" w:name="_Toc404807025"/>
      <w:r>
        <w:t xml:space="preserve">Anmerkungen zu 7.: Ausprobieren mit Geogebra und verändern der Punkte auf dem Kreis führen zu der Hypothese: </w:t>
      </w:r>
      <m:oMath>
        <m:r>
          <m:rPr>
            <m:sty m:val="bi"/>
          </m:rPr>
          <w:rPr>
            <w:rFonts w:ascii="Cambria Math" w:hAnsi="Cambria Math"/>
          </w:rPr>
          <m:t>Mittelpunktswinkel =2⋅Umfangswinkel</m:t>
        </m:r>
      </m:oMath>
      <w:bookmarkEnd w:id="5"/>
    </w:p>
    <w:p w:rsidR="005F0DF8" w:rsidRDefault="005F0DF8" w:rsidP="005F0DF8">
      <w:pPr>
        <w:autoSpaceDE w:val="0"/>
        <w:autoSpaceDN w:val="0"/>
        <w:adjustRightInd w:val="0"/>
        <w:spacing w:after="0"/>
        <w:jc w:val="both"/>
        <w:rPr>
          <w:noProof/>
          <w:lang w:eastAsia="de-DE"/>
        </w:rPr>
      </w:pPr>
      <w:r w:rsidRPr="00FF34DF">
        <w:rPr>
          <w:rFonts w:cs="Arial"/>
          <w:noProof/>
          <w:sz w:val="24"/>
          <w:szCs w:val="24"/>
          <w:lang w:eastAsia="de-DE"/>
        </w:rPr>
        <w:drawing>
          <wp:inline distT="0" distB="0" distL="0" distR="0" wp14:anchorId="4E842545" wp14:editId="3E96A5BA">
            <wp:extent cx="5181600" cy="209902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9830"/>
                    <a:stretch/>
                  </pic:blipFill>
                  <pic:spPr bwMode="auto">
                    <a:xfrm>
                      <a:off x="0" y="0"/>
                      <a:ext cx="5182472" cy="2099381"/>
                    </a:xfrm>
                    <a:prstGeom prst="rect">
                      <a:avLst/>
                    </a:prstGeom>
                    <a:ln>
                      <a:noFill/>
                    </a:ln>
                    <a:extLst>
                      <a:ext uri="{53640926-AAD7-44D8-BBD7-CCE9431645EC}">
                        <a14:shadowObscured xmlns:a14="http://schemas.microsoft.com/office/drawing/2010/main"/>
                      </a:ext>
                    </a:extLst>
                  </pic:spPr>
                </pic:pic>
              </a:graphicData>
            </a:graphic>
          </wp:inline>
        </w:drawing>
      </w:r>
      <w:r w:rsidRPr="00545D5C">
        <w:rPr>
          <w:noProof/>
          <w:lang w:eastAsia="de-DE"/>
        </w:rPr>
        <w:t xml:space="preserve"> </w:t>
      </w:r>
    </w:p>
    <w:p w:rsidR="005F0DF8" w:rsidRDefault="005F0DF8" w:rsidP="005F0DF8">
      <w:pPr>
        <w:autoSpaceDE w:val="0"/>
        <w:autoSpaceDN w:val="0"/>
        <w:adjustRightInd w:val="0"/>
        <w:spacing w:after="0"/>
        <w:jc w:val="both"/>
        <w:rPr>
          <w:rFonts w:cs="Arial"/>
          <w:sz w:val="24"/>
          <w:szCs w:val="24"/>
        </w:rPr>
      </w:pPr>
      <w:r w:rsidRPr="00545D5C">
        <w:rPr>
          <w:rFonts w:cs="Arial"/>
          <w:noProof/>
          <w:sz w:val="24"/>
          <w:szCs w:val="24"/>
          <w:lang w:eastAsia="de-DE"/>
        </w:rPr>
        <w:drawing>
          <wp:anchor distT="0" distB="0" distL="114300" distR="114300" simplePos="0" relativeHeight="251676672" behindDoc="0" locked="0" layoutInCell="1" allowOverlap="1" wp14:anchorId="3460AC5C" wp14:editId="7BC10C73">
            <wp:simplePos x="0" y="0"/>
            <wp:positionH relativeFrom="margin">
              <wp:align>left</wp:align>
            </wp:positionH>
            <wp:positionV relativeFrom="paragraph">
              <wp:posOffset>212090</wp:posOffset>
            </wp:positionV>
            <wp:extent cx="5286375" cy="2115185"/>
            <wp:effectExtent l="0" t="0" r="952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b="20811"/>
                    <a:stretch/>
                  </pic:blipFill>
                  <pic:spPr bwMode="auto">
                    <a:xfrm>
                      <a:off x="0" y="0"/>
                      <a:ext cx="5286375" cy="21151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w:t>Beweis</w:t>
      </w: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Pr="00DA14BA" w:rsidRDefault="005F0DF8" w:rsidP="005F0DF8">
      <w:pPr>
        <w:rPr>
          <w:rFonts w:cs="Arial"/>
          <w:sz w:val="24"/>
          <w:szCs w:val="24"/>
        </w:rPr>
      </w:pPr>
    </w:p>
    <w:p w:rsidR="005F0DF8" w:rsidRDefault="005F0DF8" w:rsidP="005F0DF8">
      <w:pPr>
        <w:tabs>
          <w:tab w:val="left" w:pos="1710"/>
        </w:tabs>
        <w:rPr>
          <w:rFonts w:cs="Arial"/>
          <w:sz w:val="24"/>
          <w:szCs w:val="24"/>
        </w:rPr>
      </w:pPr>
      <w:r>
        <w:rPr>
          <w:rFonts w:cs="Arial"/>
          <w:sz w:val="24"/>
          <w:szCs w:val="24"/>
        </w:rPr>
        <w:tab/>
      </w:r>
    </w:p>
    <w:p w:rsidR="005F0DF8" w:rsidRDefault="005F0DF8" w:rsidP="005F0DF8">
      <w:r>
        <w:br w:type="page"/>
      </w:r>
    </w:p>
    <w:p w:rsidR="005F0DF8" w:rsidRPr="00802CFF" w:rsidRDefault="005F0DF8" w:rsidP="00802CFF">
      <w:pPr>
        <w:pStyle w:val="berschrift1"/>
        <w:rPr>
          <w:rFonts w:eastAsia="Times New Roman"/>
          <w:lang w:eastAsia="de-DE"/>
        </w:rPr>
      </w:pPr>
      <w:bookmarkStart w:id="6" w:name="_Toc404807026"/>
      <w:r w:rsidRPr="00802CFF">
        <w:rPr>
          <w:rFonts w:eastAsia="Times New Roman"/>
          <w:lang w:eastAsia="de-DE"/>
        </w:rPr>
        <w:lastRenderedPageBreak/>
        <w:t>Beispiel für eine Kopfübung II</w:t>
      </w:r>
      <w:bookmarkEnd w:id="6"/>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m:oMath>
        <m:r>
          <w:rPr>
            <w:rFonts w:ascii="Cambria Math" w:hAnsi="Cambria Math" w:cs="Arial"/>
            <w:sz w:val="22"/>
            <w:szCs w:val="24"/>
          </w:rPr>
          <m:t>2/5 : 2/25 =</m:t>
        </m:r>
      </m:oMath>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m:oMath>
        <m:r>
          <w:rPr>
            <w:rFonts w:ascii="Cambria Math" w:hAnsi="Cambria Math" w:cs="Arial"/>
            <w:sz w:val="22"/>
            <w:szCs w:val="24"/>
          </w:rPr>
          <m:t>0,48 : 1,2 =</m:t>
        </m:r>
      </m:oMath>
    </w:p>
    <w:p w:rsidR="005F0DF8" w:rsidRPr="005F0DF8" w:rsidRDefault="004D67E5" w:rsidP="005F0DF8">
      <w:pPr>
        <w:pStyle w:val="Listenabsatz"/>
        <w:numPr>
          <w:ilvl w:val="0"/>
          <w:numId w:val="35"/>
        </w:numPr>
        <w:autoSpaceDE w:val="0"/>
        <w:autoSpaceDN w:val="0"/>
        <w:adjustRightInd w:val="0"/>
        <w:spacing w:after="0"/>
        <w:rPr>
          <w:rFonts w:asciiTheme="minorHAnsi" w:hAnsiTheme="minorHAnsi" w:cs="Arial"/>
          <w:sz w:val="22"/>
          <w:szCs w:val="24"/>
        </w:rPr>
      </w:pPr>
      <m:oMath>
        <m:sSup>
          <m:sSupPr>
            <m:ctrlPr>
              <w:rPr>
                <w:rFonts w:ascii="Cambria Math" w:hAnsi="Cambria Math" w:cs="Arial"/>
                <w:i/>
                <w:sz w:val="22"/>
                <w:szCs w:val="24"/>
              </w:rPr>
            </m:ctrlPr>
          </m:sSupPr>
          <m:e>
            <m:d>
              <m:dPr>
                <m:ctrlPr>
                  <w:rPr>
                    <w:rFonts w:ascii="Cambria Math" w:hAnsi="Cambria Math" w:cs="Arial"/>
                    <w:i/>
                    <w:sz w:val="22"/>
                    <w:szCs w:val="24"/>
                  </w:rPr>
                </m:ctrlPr>
              </m:dPr>
              <m:e>
                <m:r>
                  <w:rPr>
                    <w:rFonts w:ascii="Cambria Math" w:hAnsi="Cambria Math" w:cs="Arial"/>
                    <w:sz w:val="22"/>
                    <w:szCs w:val="24"/>
                  </w:rPr>
                  <m:t>-3</m:t>
                </m:r>
              </m:e>
            </m:d>
          </m:e>
          <m:sup>
            <m:r>
              <w:rPr>
                <w:rFonts w:ascii="Cambria Math" w:hAnsi="Cambria Math" w:cs="Arial"/>
                <w:sz w:val="22"/>
                <w:szCs w:val="24"/>
              </w:rPr>
              <m:t>4</m:t>
            </m:r>
          </m:sup>
        </m:sSup>
        <m:r>
          <w:rPr>
            <w:rFonts w:ascii="Cambria Math" w:hAnsi="Cambria Math" w:cs="Arial"/>
            <w:sz w:val="22"/>
            <w:szCs w:val="24"/>
          </w:rPr>
          <m:t xml:space="preserve"> =</m:t>
        </m:r>
      </m:oMath>
    </w:p>
    <w:p w:rsidR="005F0DF8" w:rsidRPr="005F0DF8" w:rsidRDefault="004D67E5" w:rsidP="005F0DF8">
      <w:pPr>
        <w:pStyle w:val="Listenabsatz"/>
        <w:numPr>
          <w:ilvl w:val="0"/>
          <w:numId w:val="35"/>
        </w:numPr>
        <w:autoSpaceDE w:val="0"/>
        <w:autoSpaceDN w:val="0"/>
        <w:adjustRightInd w:val="0"/>
        <w:spacing w:after="0"/>
        <w:rPr>
          <w:rFonts w:asciiTheme="minorHAnsi" w:hAnsiTheme="minorHAnsi" w:cs="SymbolMT"/>
          <w:sz w:val="22"/>
          <w:szCs w:val="24"/>
        </w:rPr>
      </w:pPr>
      <m:oMath>
        <m:rad>
          <m:radPr>
            <m:degHide m:val="1"/>
            <m:ctrlPr>
              <w:rPr>
                <w:rFonts w:ascii="Cambria Math" w:hAnsi="Cambria Math" w:cs="SymbolMT"/>
                <w:i/>
                <w:sz w:val="22"/>
                <w:szCs w:val="24"/>
              </w:rPr>
            </m:ctrlPr>
          </m:radPr>
          <m:deg/>
          <m:e>
            <m:r>
              <w:rPr>
                <w:rFonts w:ascii="Cambria Math" w:hAnsi="Cambria Math" w:cs="SymbolMT"/>
                <w:sz w:val="22"/>
                <w:szCs w:val="24"/>
              </w:rPr>
              <m:t>-</m:t>
            </m:r>
            <m:r>
              <w:rPr>
                <w:rFonts w:ascii="Cambria Math" w:hAnsi="Cambria Math"/>
                <w:sz w:val="22"/>
                <w:szCs w:val="24"/>
              </w:rPr>
              <m:t>1</m:t>
            </m:r>
          </m:e>
        </m:rad>
        <m:r>
          <w:rPr>
            <w:rFonts w:ascii="Cambria Math" w:hAnsi="Cambria Math" w:cs="SymbolMT"/>
            <w:sz w:val="22"/>
            <w:szCs w:val="24"/>
          </w:rPr>
          <m:t>=</m:t>
        </m:r>
      </m:oMath>
      <w:r w:rsidR="005F0DF8" w:rsidRPr="005F0DF8">
        <w:rPr>
          <w:rFonts w:asciiTheme="minorHAnsi" w:hAnsiTheme="minorHAnsi"/>
          <w:sz w:val="22"/>
          <w:szCs w:val="24"/>
        </w:rPr>
        <w:t xml:space="preserve"> </w:t>
      </w:r>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w:r w:rsidRPr="005F0DF8">
        <w:rPr>
          <w:rFonts w:asciiTheme="minorHAnsi" w:hAnsiTheme="minorHAnsi" w:cs="Arial"/>
          <w:sz w:val="22"/>
          <w:szCs w:val="24"/>
        </w:rPr>
        <w:t>4 % von 25 EUR</w:t>
      </w:r>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w:r w:rsidRPr="005F0DF8">
        <w:rPr>
          <w:rFonts w:asciiTheme="minorHAnsi" w:hAnsiTheme="minorHAnsi" w:cs="Arial"/>
          <w:sz w:val="22"/>
          <w:szCs w:val="24"/>
        </w:rPr>
        <w:t>Geben Sie in % an: 7 kg von 28 kg!</w:t>
      </w:r>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w:r w:rsidRPr="005F0DF8">
        <w:rPr>
          <w:rFonts w:asciiTheme="minorHAnsi" w:hAnsiTheme="minorHAnsi" w:cs="Arial"/>
          <w:sz w:val="22"/>
          <w:szCs w:val="24"/>
        </w:rPr>
        <w:t xml:space="preserve">Skizzieren Sie den Graphen der Funktion </w:t>
      </w:r>
      <m:oMath>
        <m:r>
          <w:rPr>
            <w:rFonts w:ascii="Cambria Math" w:hAnsi="Cambria Math" w:cs="Arial"/>
            <w:sz w:val="22"/>
            <w:szCs w:val="24"/>
          </w:rPr>
          <m:t>y= – 2x + 3</m:t>
        </m:r>
      </m:oMath>
      <w:r w:rsidRPr="005F0DF8">
        <w:rPr>
          <w:rFonts w:asciiTheme="minorHAnsi" w:hAnsiTheme="minorHAnsi" w:cs="Arial"/>
          <w:sz w:val="22"/>
          <w:szCs w:val="24"/>
        </w:rPr>
        <w:t xml:space="preserve"> !</w:t>
      </w:r>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w:r w:rsidRPr="005F0DF8">
        <w:rPr>
          <w:rFonts w:asciiTheme="minorHAnsi" w:hAnsiTheme="minorHAnsi" w:cs="Arial"/>
          <w:sz w:val="22"/>
          <w:szCs w:val="24"/>
        </w:rPr>
        <w:t>Schreiben Sie als Term: Der dritte Teil einer Zahl vermindert um das Doppelte einer anderen Zahl.</w:t>
      </w:r>
    </w:p>
    <w:p w:rsidR="005F0DF8" w:rsidRPr="005F0DF8" w:rsidRDefault="005F0DF8" w:rsidP="005F0DF8">
      <w:pPr>
        <w:pStyle w:val="Listenabsatz"/>
        <w:numPr>
          <w:ilvl w:val="0"/>
          <w:numId w:val="35"/>
        </w:numPr>
        <w:autoSpaceDE w:val="0"/>
        <w:autoSpaceDN w:val="0"/>
        <w:adjustRightInd w:val="0"/>
        <w:spacing w:after="0"/>
        <w:rPr>
          <w:rFonts w:asciiTheme="minorHAnsi" w:hAnsiTheme="minorHAnsi" w:cs="Arial"/>
          <w:sz w:val="22"/>
          <w:szCs w:val="24"/>
        </w:rPr>
      </w:pPr>
      <w:r w:rsidRPr="005F0DF8">
        <w:rPr>
          <w:rFonts w:asciiTheme="minorHAnsi" w:hAnsiTheme="minorHAnsi" w:cs="Arial"/>
          <w:sz w:val="22"/>
          <w:szCs w:val="24"/>
        </w:rPr>
        <w:t xml:space="preserve">3 verhält sich zu 7 wie 9 zu </w:t>
      </w:r>
      <m:oMath>
        <m:r>
          <w:rPr>
            <w:rFonts w:ascii="Cambria Math" w:hAnsi="Cambria Math" w:cs="Arial"/>
            <w:sz w:val="22"/>
            <w:szCs w:val="24"/>
          </w:rPr>
          <m:t>x</m:t>
        </m:r>
      </m:oMath>
      <w:r w:rsidRPr="005F0DF8">
        <w:rPr>
          <w:rFonts w:asciiTheme="minorHAnsi" w:hAnsiTheme="minorHAnsi" w:cs="Arial"/>
          <w:sz w:val="22"/>
          <w:szCs w:val="24"/>
        </w:rPr>
        <w:t xml:space="preserve">. </w:t>
      </w:r>
      <m:oMath>
        <m:r>
          <w:rPr>
            <w:rFonts w:ascii="Cambria Math" w:hAnsi="Cambria Math" w:cs="Arial"/>
            <w:sz w:val="22"/>
            <w:szCs w:val="24"/>
          </w:rPr>
          <m:t>x =</m:t>
        </m:r>
      </m:oMath>
      <w:r w:rsidRPr="005F0DF8">
        <w:rPr>
          <w:rFonts w:asciiTheme="minorHAnsi" w:hAnsiTheme="minorHAnsi" w:cs="Arial"/>
          <w:sz w:val="22"/>
          <w:szCs w:val="24"/>
        </w:rPr>
        <w:t>____?</w:t>
      </w:r>
    </w:p>
    <w:p w:rsidR="005F0DF8" w:rsidRPr="005F0DF8" w:rsidRDefault="005F0DF8" w:rsidP="005F0DF8">
      <w:pPr>
        <w:pStyle w:val="Listenabsatz"/>
        <w:numPr>
          <w:ilvl w:val="0"/>
          <w:numId w:val="35"/>
        </w:numPr>
        <w:spacing w:after="120"/>
        <w:ind w:left="714" w:hanging="357"/>
        <w:rPr>
          <w:rFonts w:asciiTheme="minorHAnsi" w:hAnsiTheme="minorHAnsi" w:cstheme="minorBidi"/>
          <w:szCs w:val="22"/>
        </w:rPr>
      </w:pPr>
      <w:r w:rsidRPr="005F0DF8">
        <w:rPr>
          <w:rFonts w:asciiTheme="minorHAnsi" w:hAnsiTheme="minorHAnsi" w:cs="Arial"/>
          <w:sz w:val="22"/>
          <w:szCs w:val="24"/>
        </w:rPr>
        <w:t>Die Seite eines Quadrates wurde verdoppelt. Wie verhält sich die Fläche?</w:t>
      </w:r>
    </w:p>
    <w:p w:rsidR="005F0DF8" w:rsidRPr="005F0DF8" w:rsidRDefault="005F0DF8" w:rsidP="005F0DF8">
      <w:pPr>
        <w:spacing w:after="120" w:line="360" w:lineRule="auto"/>
        <w:rPr>
          <w:rFonts w:asciiTheme="minorHAnsi" w:hAnsiTheme="minorHAnsi"/>
          <w:sz w:val="22"/>
        </w:rPr>
      </w:pPr>
      <w:r w:rsidRPr="005F0DF8">
        <w:rPr>
          <w:rFonts w:asciiTheme="minorHAnsi" w:hAnsiTheme="minorHAnsi"/>
          <w:sz w:val="22"/>
        </w:rPr>
        <w:t>Eine Karteikarte zum Sammeln und Reflektieren von Lernfortschritten könnte etwa so aussehen:</w:t>
      </w:r>
    </w:p>
    <w:tbl>
      <w:tblPr>
        <w:tblStyle w:val="Tabellenraster"/>
        <w:tblW w:w="0" w:type="auto"/>
        <w:tblLook w:val="04A0" w:firstRow="1" w:lastRow="0" w:firstColumn="1" w:lastColumn="0" w:noHBand="0" w:noVBand="1"/>
      </w:tblPr>
      <w:tblGrid>
        <w:gridCol w:w="1242"/>
        <w:gridCol w:w="1116"/>
        <w:gridCol w:w="1117"/>
        <w:gridCol w:w="1117"/>
        <w:gridCol w:w="1117"/>
        <w:gridCol w:w="1117"/>
        <w:gridCol w:w="1117"/>
        <w:gridCol w:w="1117"/>
      </w:tblGrid>
      <w:tr w:rsidR="005F0DF8" w:rsidRPr="005F0DF8" w:rsidTr="005F0DF8">
        <w:tc>
          <w:tcPr>
            <w:tcW w:w="9060" w:type="dxa"/>
            <w:gridSpan w:val="8"/>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OHIMI-Aufgaben/Grundwissen                                                       Name:</w:t>
            </w:r>
          </w:p>
        </w:tc>
      </w:tr>
      <w:tr w:rsidR="005F0DF8" w:rsidRPr="005F0DF8" w:rsidTr="005F0DF8">
        <w:trPr>
          <w:trHeight w:val="887"/>
        </w:trPr>
        <w:tc>
          <w:tcPr>
            <w:tcW w:w="1221" w:type="dxa"/>
            <w:tcBorders>
              <w:tr2bl w:val="single" w:sz="4" w:space="0" w:color="auto"/>
            </w:tcBorders>
          </w:tcPr>
          <w:p w:rsidR="005F0DF8" w:rsidRPr="005F0DF8" w:rsidRDefault="005F0DF8" w:rsidP="00F40EC0">
            <w:pPr>
              <w:spacing w:line="360" w:lineRule="auto"/>
              <w:jc w:val="both"/>
              <w:rPr>
                <w:rFonts w:asciiTheme="minorHAnsi" w:hAnsiTheme="minorHAnsi"/>
                <w:sz w:val="22"/>
              </w:rPr>
            </w:pPr>
            <w:r>
              <w:rPr>
                <w:rFonts w:asciiTheme="minorHAnsi" w:hAnsiTheme="minorHAnsi"/>
                <w:sz w:val="22"/>
              </w:rPr>
              <w:t>Aufgabe</w:t>
            </w:r>
          </w:p>
          <w:p w:rsidR="005F0DF8" w:rsidRPr="005F0DF8" w:rsidRDefault="005F0DF8" w:rsidP="00F40EC0">
            <w:pPr>
              <w:spacing w:line="360" w:lineRule="auto"/>
              <w:jc w:val="right"/>
              <w:rPr>
                <w:rFonts w:asciiTheme="minorHAnsi" w:hAnsiTheme="minorHAnsi"/>
                <w:sz w:val="22"/>
              </w:rPr>
            </w:pPr>
            <w:r w:rsidRPr="005F0DF8">
              <w:rPr>
                <w:rFonts w:asciiTheme="minorHAnsi" w:hAnsiTheme="minorHAnsi"/>
                <w:sz w:val="22"/>
              </w:rPr>
              <w:t>Datum</w:t>
            </w:r>
          </w:p>
        </w:tc>
        <w:tc>
          <w:tcPr>
            <w:tcW w:w="1119"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c>
          <w:tcPr>
            <w:tcW w:w="1120" w:type="dxa"/>
          </w:tcPr>
          <w:p w:rsidR="005F0DF8" w:rsidRPr="005F0DF8" w:rsidRDefault="005F0DF8" w:rsidP="00F40EC0">
            <w:pPr>
              <w:spacing w:line="360" w:lineRule="auto"/>
              <w:rPr>
                <w:rFonts w:asciiTheme="minorHAnsi" w:hAnsiTheme="minorHAnsi"/>
                <w:sz w:val="22"/>
              </w:rPr>
            </w:pPr>
          </w:p>
        </w:tc>
      </w:tr>
      <w:tr w:rsidR="005F0DF8" w:rsidTr="005F0DF8">
        <w:tc>
          <w:tcPr>
            <w:tcW w:w="1221" w:type="dxa"/>
          </w:tcPr>
          <w:p w:rsidR="005F0DF8" w:rsidRDefault="005F0DF8" w:rsidP="00F40EC0">
            <w:pPr>
              <w:spacing w:line="360" w:lineRule="auto"/>
            </w:pPr>
            <w:r>
              <w:t>1</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2</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3</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4</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5</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6</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7</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8</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9</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Tr="005F0DF8">
        <w:tc>
          <w:tcPr>
            <w:tcW w:w="1221" w:type="dxa"/>
          </w:tcPr>
          <w:p w:rsidR="005F0DF8" w:rsidRDefault="005F0DF8" w:rsidP="00F40EC0">
            <w:pPr>
              <w:spacing w:line="360" w:lineRule="auto"/>
            </w:pPr>
            <w:r>
              <w:t>10</w:t>
            </w:r>
          </w:p>
        </w:tc>
        <w:tc>
          <w:tcPr>
            <w:tcW w:w="1119"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c>
          <w:tcPr>
            <w:tcW w:w="1120" w:type="dxa"/>
          </w:tcPr>
          <w:p w:rsidR="005F0DF8" w:rsidRDefault="005F0DF8" w:rsidP="00F40EC0">
            <w:pPr>
              <w:spacing w:line="360" w:lineRule="auto"/>
            </w:pPr>
          </w:p>
        </w:tc>
      </w:tr>
      <w:tr w:rsidR="005F0DF8" w:rsidRPr="005F0DF8" w:rsidTr="005F0DF8">
        <w:tc>
          <w:tcPr>
            <w:tcW w:w="1221" w:type="dxa"/>
          </w:tcPr>
          <w:p w:rsidR="005F0DF8" w:rsidRPr="005F0DF8" w:rsidRDefault="005F0DF8" w:rsidP="00F40EC0">
            <w:pPr>
              <w:rPr>
                <w:rFonts w:asciiTheme="minorHAnsi" w:hAnsiTheme="minorHAnsi"/>
                <w:sz w:val="22"/>
              </w:rPr>
            </w:pPr>
            <w:r w:rsidRPr="005F0DF8">
              <w:rPr>
                <w:rFonts w:asciiTheme="minorHAnsi" w:hAnsiTheme="minorHAnsi"/>
                <w:sz w:val="22"/>
              </w:rPr>
              <w:t>Anzahl korrekter Antworten:</w:t>
            </w:r>
          </w:p>
        </w:tc>
        <w:tc>
          <w:tcPr>
            <w:tcW w:w="1119"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c>
          <w:tcPr>
            <w:tcW w:w="1120" w:type="dxa"/>
          </w:tcPr>
          <w:p w:rsidR="005F0DF8" w:rsidRPr="005F0DF8" w:rsidRDefault="005F0DF8" w:rsidP="00F40EC0">
            <w:pPr>
              <w:spacing w:line="360" w:lineRule="auto"/>
              <w:rPr>
                <w:rFonts w:asciiTheme="minorHAnsi" w:hAnsiTheme="minorHAnsi"/>
                <w:sz w:val="22"/>
              </w:rPr>
            </w:pPr>
            <w:r w:rsidRPr="005F0DF8">
              <w:rPr>
                <w:rFonts w:asciiTheme="minorHAnsi" w:hAnsiTheme="minorHAnsi"/>
                <w:sz w:val="22"/>
              </w:rPr>
              <w:t xml:space="preserve">         /</w:t>
            </w:r>
          </w:p>
        </w:tc>
      </w:tr>
    </w:tbl>
    <w:p w:rsidR="005F0DF8" w:rsidRDefault="005F0DF8" w:rsidP="005F0DF8">
      <w:pPr>
        <w:spacing w:line="360" w:lineRule="auto"/>
      </w:pPr>
    </w:p>
    <w:p w:rsidR="005F0DF8" w:rsidRDefault="005F0DF8" w:rsidP="005F0DF8">
      <w:pPr>
        <w:pStyle w:val="berschrift4"/>
        <w:rPr>
          <w:rStyle w:val="IntensiveHervorhebung"/>
        </w:rPr>
      </w:pPr>
      <w:r>
        <w:rPr>
          <w:rStyle w:val="IntensiveHervorhebung"/>
        </w:rPr>
        <w:lastRenderedPageBreak/>
        <w:t>Zielkriterien für Kopfübungen:</w:t>
      </w:r>
    </w:p>
    <w:p w:rsidR="005F0DF8" w:rsidRDefault="005F0DF8" w:rsidP="005F0DF8">
      <w:pPr>
        <w:spacing w:after="0"/>
        <w:rPr>
          <w:rFonts w:asciiTheme="minorHAnsi" w:eastAsia="Times New Roman" w:hAnsiTheme="minorHAnsi" w:cs="Arial"/>
          <w:bCs/>
          <w:color w:val="000000"/>
          <w:sz w:val="22"/>
          <w:szCs w:val="24"/>
          <w:lang w:eastAsia="de-DE"/>
        </w:rPr>
      </w:pPr>
      <w:r w:rsidRPr="00CB314B">
        <w:rPr>
          <w:rFonts w:asciiTheme="minorHAnsi" w:eastAsia="Times New Roman" w:hAnsiTheme="minorHAnsi" w:cs="Arial"/>
          <w:bCs/>
          <w:color w:val="000000"/>
          <w:sz w:val="22"/>
          <w:szCs w:val="24"/>
          <w:lang w:eastAsia="de-DE"/>
        </w:rPr>
        <w:t>Kopfübungen</w:t>
      </w:r>
    </w:p>
    <w:p w:rsidR="007B1E11" w:rsidRPr="007B1E11" w:rsidRDefault="007B1E11" w:rsidP="007B1E11">
      <w:pPr>
        <w:pStyle w:val="Listenabsatz"/>
        <w:numPr>
          <w:ilvl w:val="0"/>
          <w:numId w:val="40"/>
        </w:numPr>
        <w:spacing w:after="0"/>
        <w:rPr>
          <w:rFonts w:asciiTheme="minorHAnsi" w:eastAsia="Times New Roman" w:hAnsiTheme="minorHAnsi"/>
          <w:color w:val="000000"/>
          <w:sz w:val="22"/>
          <w:szCs w:val="24"/>
          <w:lang w:eastAsia="de-DE"/>
        </w:rPr>
      </w:pPr>
      <w:r>
        <w:rPr>
          <w:rFonts w:asciiTheme="minorHAnsi" w:eastAsia="Times New Roman" w:hAnsiTheme="minorHAnsi"/>
          <w:color w:val="000000"/>
          <w:sz w:val="22"/>
          <w:szCs w:val="24"/>
          <w:lang w:eastAsia="de-DE"/>
        </w:rPr>
        <w:t xml:space="preserve">Sollen Grundfertigkeiten und Grundvorstellungen sichern (also Mischung aus grundlegende Rechenverfahren beherrschen und </w:t>
      </w:r>
      <w:r w:rsidR="00862940">
        <w:rPr>
          <w:rFonts w:asciiTheme="minorHAnsi" w:eastAsia="Times New Roman" w:hAnsiTheme="minorHAnsi"/>
          <w:color w:val="000000"/>
          <w:sz w:val="22"/>
          <w:szCs w:val="24"/>
          <w:lang w:eastAsia="de-DE"/>
        </w:rPr>
        <w:t xml:space="preserve">Verstehen </w:t>
      </w:r>
      <w:r>
        <w:rPr>
          <w:rFonts w:asciiTheme="minorHAnsi" w:eastAsia="Times New Roman" w:hAnsiTheme="minorHAnsi"/>
          <w:color w:val="000000"/>
          <w:sz w:val="22"/>
          <w:szCs w:val="24"/>
          <w:lang w:eastAsia="de-DE"/>
        </w:rPr>
        <w:t xml:space="preserve">von grundlegenden Zusammenhängen und Begriffen </w:t>
      </w:r>
      <w:r w:rsidR="00862940">
        <w:rPr>
          <w:rFonts w:asciiTheme="minorHAnsi" w:eastAsia="Times New Roman" w:hAnsiTheme="minorHAnsi"/>
          <w:color w:val="000000"/>
          <w:sz w:val="22"/>
          <w:szCs w:val="24"/>
          <w:lang w:eastAsia="de-DE"/>
        </w:rPr>
        <w:t>beinhalten</w:t>
      </w:r>
      <w:r>
        <w:rPr>
          <w:rFonts w:asciiTheme="minorHAnsi" w:eastAsia="Times New Roman" w:hAnsiTheme="minorHAnsi"/>
          <w:color w:val="000000"/>
          <w:sz w:val="22"/>
          <w:szCs w:val="24"/>
          <w:lang w:eastAsia="de-DE"/>
        </w:rPr>
        <w:t>)</w:t>
      </w:r>
    </w:p>
    <w:p w:rsidR="005F0DF8" w:rsidRPr="00333B90" w:rsidRDefault="005F0DF8" w:rsidP="005F0DF8">
      <w:pPr>
        <w:pStyle w:val="Listenabsatz"/>
        <w:numPr>
          <w:ilvl w:val="0"/>
          <w:numId w:val="37"/>
        </w:numPr>
        <w:spacing w:after="100"/>
        <w:rPr>
          <w:rFonts w:asciiTheme="minorHAnsi" w:eastAsia="Times New Roman" w:hAnsiTheme="minorHAnsi" w:cs="Arial"/>
          <w:color w:val="000000"/>
          <w:sz w:val="22"/>
          <w:szCs w:val="24"/>
          <w:lang w:eastAsia="de-DE"/>
        </w:rPr>
      </w:pPr>
      <w:r w:rsidRPr="00333B90">
        <w:rPr>
          <w:rFonts w:asciiTheme="minorHAnsi" w:eastAsia="Times New Roman" w:hAnsiTheme="minorHAnsi" w:cs="Arial"/>
          <w:color w:val="000000"/>
          <w:sz w:val="22"/>
          <w:szCs w:val="24"/>
          <w:lang w:eastAsia="de-DE"/>
        </w:rPr>
        <w:t>sollen das Ausgangsniveau sichern</w:t>
      </w:r>
    </w:p>
    <w:p w:rsidR="005F0DF8" w:rsidRPr="00333B90" w:rsidRDefault="005F0DF8" w:rsidP="005F0DF8">
      <w:pPr>
        <w:pStyle w:val="Listenabsatz"/>
        <w:numPr>
          <w:ilvl w:val="0"/>
          <w:numId w:val="37"/>
        </w:numPr>
        <w:spacing w:after="100"/>
        <w:rPr>
          <w:rFonts w:asciiTheme="minorHAnsi" w:eastAsia="Times New Roman" w:hAnsiTheme="minorHAnsi" w:cs="Arial"/>
          <w:color w:val="000000"/>
          <w:sz w:val="22"/>
          <w:szCs w:val="24"/>
          <w:lang w:eastAsia="de-DE"/>
        </w:rPr>
      </w:pPr>
      <w:r w:rsidRPr="00333B90">
        <w:rPr>
          <w:rFonts w:asciiTheme="minorHAnsi" w:eastAsia="Times New Roman" w:hAnsiTheme="minorHAnsi" w:cs="Arial"/>
          <w:color w:val="000000"/>
          <w:sz w:val="22"/>
          <w:szCs w:val="24"/>
          <w:lang w:eastAsia="de-DE"/>
        </w:rPr>
        <w:t>müssen auch im Kopf lösbar sein</w:t>
      </w:r>
      <w:bookmarkStart w:id="7" w:name="_GoBack"/>
      <w:bookmarkEnd w:id="7"/>
    </w:p>
    <w:p w:rsidR="005F0DF8" w:rsidRPr="00333B90" w:rsidRDefault="005F0DF8" w:rsidP="005F0DF8">
      <w:pPr>
        <w:pStyle w:val="Listenabsatz"/>
        <w:numPr>
          <w:ilvl w:val="0"/>
          <w:numId w:val="37"/>
        </w:numPr>
        <w:spacing w:after="100"/>
        <w:rPr>
          <w:rFonts w:asciiTheme="minorHAnsi" w:eastAsia="Times New Roman" w:hAnsiTheme="minorHAnsi" w:cs="Arial"/>
          <w:color w:val="000000"/>
          <w:sz w:val="22"/>
          <w:szCs w:val="24"/>
          <w:lang w:eastAsia="de-DE"/>
        </w:rPr>
      </w:pPr>
      <w:r w:rsidRPr="00333B90">
        <w:rPr>
          <w:rFonts w:asciiTheme="minorHAnsi" w:eastAsia="Times New Roman" w:hAnsiTheme="minorHAnsi" w:cs="Arial"/>
          <w:color w:val="000000"/>
          <w:sz w:val="22"/>
          <w:szCs w:val="24"/>
          <w:lang w:eastAsia="de-DE"/>
        </w:rPr>
        <w:t>sollten wenige Rechenschritte erfordern</w:t>
      </w:r>
    </w:p>
    <w:p w:rsidR="005F0DF8" w:rsidRPr="00333B90" w:rsidRDefault="005F0DF8" w:rsidP="005F0DF8">
      <w:pPr>
        <w:pStyle w:val="Listenabsatz"/>
        <w:numPr>
          <w:ilvl w:val="0"/>
          <w:numId w:val="37"/>
        </w:numPr>
        <w:spacing w:after="100"/>
        <w:rPr>
          <w:rFonts w:asciiTheme="minorHAnsi" w:eastAsia="Times New Roman" w:hAnsiTheme="minorHAnsi" w:cs="Arial"/>
          <w:color w:val="000000"/>
          <w:sz w:val="22"/>
          <w:szCs w:val="24"/>
          <w:lang w:eastAsia="de-DE"/>
        </w:rPr>
      </w:pPr>
      <w:r w:rsidRPr="00333B90">
        <w:rPr>
          <w:rFonts w:asciiTheme="minorHAnsi" w:eastAsia="Times New Roman" w:hAnsiTheme="minorHAnsi" w:cs="Arial"/>
          <w:color w:val="000000"/>
          <w:sz w:val="22"/>
          <w:szCs w:val="24"/>
          <w:lang w:eastAsia="de-DE"/>
        </w:rPr>
        <w:t>sollten spontan lösbar sein</w:t>
      </w:r>
    </w:p>
    <w:p w:rsidR="005F0DF8" w:rsidRPr="00333B90" w:rsidRDefault="005F0DF8" w:rsidP="005F0DF8">
      <w:pPr>
        <w:pStyle w:val="Listenabsatz"/>
        <w:numPr>
          <w:ilvl w:val="0"/>
          <w:numId w:val="37"/>
        </w:numPr>
        <w:spacing w:after="100"/>
        <w:rPr>
          <w:rFonts w:asciiTheme="minorHAnsi" w:eastAsia="Times New Roman" w:hAnsiTheme="minorHAnsi" w:cs="Arial"/>
          <w:color w:val="000000"/>
          <w:sz w:val="22"/>
          <w:szCs w:val="24"/>
          <w:lang w:eastAsia="de-DE"/>
        </w:rPr>
      </w:pPr>
      <w:r w:rsidRPr="00333B90">
        <w:rPr>
          <w:rFonts w:asciiTheme="minorHAnsi" w:eastAsia="Times New Roman" w:hAnsiTheme="minorHAnsi" w:cs="Arial"/>
          <w:color w:val="000000"/>
          <w:sz w:val="22"/>
          <w:szCs w:val="24"/>
          <w:lang w:eastAsia="de-DE"/>
        </w:rPr>
        <w:t>dürfen keinen großen Zeitaufwand pro Aufgabe erfordern</w:t>
      </w:r>
    </w:p>
    <w:p w:rsidR="005F0DF8" w:rsidRPr="00333B90" w:rsidRDefault="005F0DF8" w:rsidP="005F0DF8">
      <w:pPr>
        <w:pStyle w:val="Listenabsatz"/>
        <w:numPr>
          <w:ilvl w:val="0"/>
          <w:numId w:val="37"/>
        </w:numPr>
        <w:spacing w:after="100"/>
        <w:rPr>
          <w:rFonts w:asciiTheme="minorHAnsi" w:eastAsia="Times New Roman" w:hAnsiTheme="minorHAnsi"/>
          <w:color w:val="000000"/>
          <w:sz w:val="22"/>
          <w:szCs w:val="24"/>
          <w:lang w:eastAsia="de-DE"/>
        </w:rPr>
      </w:pPr>
      <w:r w:rsidRPr="00333B90">
        <w:rPr>
          <w:rFonts w:asciiTheme="minorHAnsi" w:eastAsia="Times New Roman" w:hAnsiTheme="minorHAnsi" w:cs="Arial"/>
          <w:color w:val="000000"/>
          <w:sz w:val="22"/>
          <w:szCs w:val="24"/>
          <w:lang w:eastAsia="de-DE"/>
        </w:rPr>
        <w:t xml:space="preserve">sollten verschiedene Strategien und Methoden beinhalten (z.B. Vorwärts-/Rückwärtsarbeiten) </w:t>
      </w:r>
    </w:p>
    <w:p w:rsidR="005F0DF8" w:rsidRPr="00CB314B" w:rsidRDefault="005F0DF8" w:rsidP="005F0DF8"/>
    <w:p w:rsidR="005F0DF8" w:rsidRPr="00090D75" w:rsidRDefault="005F0DF8" w:rsidP="005F0DF8">
      <w:pPr>
        <w:pStyle w:val="berschrift4"/>
        <w:rPr>
          <w:rFonts w:ascii="Times New Roman" w:eastAsia="Times New Roman" w:hAnsi="Times New Roman" w:cs="Times New Roman"/>
          <w:lang w:eastAsia="de-DE"/>
        </w:rPr>
      </w:pPr>
      <w:r>
        <w:rPr>
          <w:rFonts w:eastAsia="Times New Roman"/>
          <w:noProof/>
          <w:lang w:eastAsia="de-DE"/>
        </w:rPr>
        <w:drawing>
          <wp:inline distT="0" distB="0" distL="0" distR="0" wp14:anchorId="38079F79" wp14:editId="177DBD00">
            <wp:extent cx="285750" cy="2857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2556[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5797" cy="285797"/>
                    </a:xfrm>
                    <a:prstGeom prst="rect">
                      <a:avLst/>
                    </a:prstGeom>
                  </pic:spPr>
                </pic:pic>
              </a:graphicData>
            </a:graphic>
          </wp:inline>
        </w:drawing>
      </w:r>
      <w:r w:rsidRPr="00CB314B">
        <w:rPr>
          <w:rStyle w:val="IntensiveHervorhebung"/>
          <w:sz w:val="24"/>
        </w:rPr>
        <w:t>Auftrag</w:t>
      </w:r>
    </w:p>
    <w:p w:rsidR="005F0DF8" w:rsidRPr="00090D75" w:rsidRDefault="005F0DF8" w:rsidP="005F0DF8">
      <w:pPr>
        <w:numPr>
          <w:ilvl w:val="0"/>
          <w:numId w:val="36"/>
        </w:numPr>
        <w:spacing w:before="100" w:beforeAutospacing="1" w:after="240"/>
        <w:ind w:left="480" w:right="240"/>
        <w:rPr>
          <w:rFonts w:asciiTheme="minorHAnsi" w:eastAsia="Times New Roman" w:hAnsiTheme="minorHAnsi" w:cs="Arial"/>
          <w:color w:val="000000"/>
          <w:sz w:val="24"/>
          <w:lang w:eastAsia="de-DE"/>
        </w:rPr>
      </w:pPr>
      <w:r w:rsidRPr="00090D75">
        <w:rPr>
          <w:rFonts w:asciiTheme="minorHAnsi" w:eastAsia="Times New Roman" w:hAnsiTheme="minorHAnsi" w:cs="Arial"/>
          <w:color w:val="000000"/>
          <w:sz w:val="24"/>
          <w:lang w:eastAsia="de-DE"/>
        </w:rPr>
        <w:t xml:space="preserve">Schauen Sie sich die Kopfübungen </w:t>
      </w:r>
      <w:r w:rsidRPr="00CB314B">
        <w:rPr>
          <w:rFonts w:asciiTheme="minorHAnsi" w:eastAsia="Times New Roman" w:hAnsiTheme="minorHAnsi" w:cs="Arial"/>
          <w:color w:val="000000"/>
          <w:sz w:val="24"/>
          <w:lang w:eastAsia="de-DE"/>
        </w:rPr>
        <w:t xml:space="preserve">der Anlage an </w:t>
      </w:r>
      <w:r w:rsidRPr="00090D75">
        <w:rPr>
          <w:rFonts w:asciiTheme="minorHAnsi" w:eastAsia="Times New Roman" w:hAnsiTheme="minorHAnsi" w:cs="Arial"/>
          <w:color w:val="000000"/>
          <w:sz w:val="24"/>
          <w:lang w:eastAsia="de-DE"/>
        </w:rPr>
        <w:t xml:space="preserve">und vergleichen Sie diese mit den genannten Zielkriterien sowie mit Ihren eigenen Vorstellungen. </w:t>
      </w:r>
    </w:p>
    <w:p w:rsidR="005F0DF8" w:rsidRPr="00090D75" w:rsidRDefault="005F0DF8" w:rsidP="005F0DF8">
      <w:pPr>
        <w:numPr>
          <w:ilvl w:val="0"/>
          <w:numId w:val="36"/>
        </w:numPr>
        <w:spacing w:before="100" w:beforeAutospacing="1" w:after="240"/>
        <w:ind w:left="480" w:right="240"/>
        <w:rPr>
          <w:rFonts w:asciiTheme="minorHAnsi" w:eastAsia="Times New Roman" w:hAnsiTheme="minorHAnsi" w:cs="Arial"/>
          <w:color w:val="000000"/>
          <w:sz w:val="24"/>
          <w:lang w:eastAsia="de-DE"/>
        </w:rPr>
      </w:pPr>
      <w:r w:rsidRPr="00CB314B">
        <w:rPr>
          <w:rFonts w:asciiTheme="minorHAnsi" w:eastAsia="Times New Roman" w:hAnsiTheme="minorHAnsi" w:cs="Arial"/>
          <w:color w:val="000000"/>
          <w:sz w:val="24"/>
          <w:lang w:eastAsia="de-DE"/>
        </w:rPr>
        <w:t xml:space="preserve">Erarbeiten Sie für eine aktuelle Lerngruppe ein Schema für </w:t>
      </w:r>
      <w:r>
        <w:rPr>
          <w:rFonts w:eastAsia="Times New Roman" w:cs="Arial"/>
          <w:color w:val="000000"/>
          <w:sz w:val="24"/>
          <w:lang w:eastAsia="de-DE"/>
        </w:rPr>
        <w:t>die Inhalte, die Sie als Basiswissen erachten? Versuchen Sie sich auf 15 Items zu beschränken.</w:t>
      </w:r>
    </w:p>
    <w:p w:rsidR="005F0DF8" w:rsidRDefault="005F0DF8">
      <w:pPr>
        <w:spacing w:after="0"/>
      </w:pPr>
      <w:r>
        <w:br w:type="page"/>
      </w:r>
    </w:p>
    <w:p w:rsidR="005F0DF8" w:rsidRDefault="005F0DF8" w:rsidP="005F0DF8">
      <w:pPr>
        <w:pStyle w:val="berschrift1"/>
      </w:pPr>
      <w:bookmarkStart w:id="8" w:name="_Toc404807027"/>
      <w:r>
        <w:lastRenderedPageBreak/>
        <w:t>Basiswissen erwerben: Lernprotokolle nutzen</w:t>
      </w:r>
      <w:bookmarkEnd w:id="8"/>
    </w:p>
    <w:p w:rsidR="005F0DF8" w:rsidRPr="005F0DF8" w:rsidRDefault="005F0DF8" w:rsidP="005F0DF8">
      <w:pPr>
        <w:rPr>
          <w:rFonts w:asciiTheme="minorHAnsi" w:hAnsiTheme="minorHAnsi"/>
          <w:b/>
          <w:sz w:val="22"/>
        </w:rPr>
      </w:pPr>
      <w:r w:rsidRPr="005F0DF8">
        <w:rPr>
          <w:rFonts w:asciiTheme="minorHAnsi" w:hAnsiTheme="minorHAnsi"/>
          <w:b/>
          <w:sz w:val="22"/>
        </w:rPr>
        <w:t xml:space="preserve">Wie werden Basics vermittelt und auf Dauer gesichert? </w:t>
      </w:r>
    </w:p>
    <w:p w:rsidR="005F0DF8" w:rsidRPr="005F0DF8" w:rsidRDefault="005F0DF8" w:rsidP="005F0DF8">
      <w:pPr>
        <w:rPr>
          <w:rFonts w:asciiTheme="minorHAnsi" w:hAnsiTheme="minorHAnsi"/>
          <w:sz w:val="22"/>
        </w:rPr>
      </w:pPr>
      <w:r w:rsidRPr="005F0DF8">
        <w:rPr>
          <w:rFonts w:asciiTheme="minorHAnsi" w:hAnsiTheme="minorHAnsi"/>
          <w:sz w:val="22"/>
        </w:rPr>
        <w:t>In den letzten beiden Modulen haben Sie erfahren, wie man mit Hilfe von regelmäßigen Kopfübungen die Basics bei den Schülern/innen sichern und auch über solche Lerneinheiten hinweg wach halten kann, in denen sie nicht explizit benötigt werden.</w:t>
      </w:r>
    </w:p>
    <w:p w:rsidR="005F0DF8" w:rsidRPr="005F0DF8" w:rsidRDefault="005F0DF8" w:rsidP="005F0DF8">
      <w:pPr>
        <w:rPr>
          <w:rFonts w:asciiTheme="minorHAnsi" w:hAnsiTheme="minorHAnsi"/>
          <w:sz w:val="22"/>
        </w:rPr>
      </w:pPr>
      <w:r w:rsidRPr="005F0DF8">
        <w:rPr>
          <w:rFonts w:asciiTheme="minorHAnsi" w:hAnsiTheme="minorHAnsi"/>
          <w:sz w:val="22"/>
        </w:rPr>
        <w:t xml:space="preserve">Zur Entwicklung von Basiskompetenzen bei den Schüler/innen ist allerdings mehr notwendig. Bevor Wissen wiederholt und wach gehalten werden kann, muss es zunächst effizient erworben werden. Die Basiskompetenzen müssen ausgebildet werden. </w:t>
      </w:r>
      <w:r w:rsidRPr="005F0DF8">
        <w:rPr>
          <w:rFonts w:asciiTheme="minorHAnsi" w:hAnsiTheme="minorHAnsi"/>
          <w:b/>
          <w:sz w:val="22"/>
        </w:rPr>
        <w:t>Effizient bedeutet, dass Neues verständig gelernt</w:t>
      </w:r>
      <w:r w:rsidRPr="005F0DF8">
        <w:rPr>
          <w:rFonts w:asciiTheme="minorHAnsi" w:hAnsiTheme="minorHAnsi"/>
          <w:sz w:val="22"/>
        </w:rPr>
        <w:t xml:space="preserve"> und in die bestehende Wissensstruktur eingebaut werden muss. Es darf nicht einfach nur auswendig gelernt werden, sondern Verknüpfungen müssen gebildet werden, damit </w:t>
      </w:r>
      <w:r w:rsidRPr="005F0DF8">
        <w:rPr>
          <w:rFonts w:asciiTheme="minorHAnsi" w:hAnsiTheme="minorHAnsi"/>
          <w:b/>
          <w:sz w:val="22"/>
        </w:rPr>
        <w:t>ein flexibler Gebrauch des Gelernten</w:t>
      </w:r>
      <w:r w:rsidRPr="005F0DF8">
        <w:rPr>
          <w:rFonts w:asciiTheme="minorHAnsi" w:hAnsiTheme="minorHAnsi"/>
          <w:sz w:val="22"/>
        </w:rPr>
        <w:t xml:space="preserve"> möglich wird.</w:t>
      </w:r>
    </w:p>
    <w:p w:rsidR="005F0DF8" w:rsidRPr="005F0DF8" w:rsidRDefault="005F0DF8" w:rsidP="005F0DF8">
      <w:pPr>
        <w:rPr>
          <w:rFonts w:asciiTheme="minorHAnsi" w:hAnsiTheme="minorHAnsi"/>
          <w:sz w:val="22"/>
        </w:rPr>
      </w:pPr>
      <w:r w:rsidRPr="005F0DF8">
        <w:rPr>
          <w:rFonts w:asciiTheme="minorHAnsi" w:hAnsiTheme="minorHAnsi"/>
          <w:sz w:val="22"/>
        </w:rPr>
        <w:t>In diesem und dem nächsten Modul werden Sie eine Methode kennen lernen, mit der es gelingen kann, ein solches verständiges Lernen bei den Schüler/innen durch eine Reflexion zu unterstützen - mit einem Lernprotokoll.</w:t>
      </w:r>
    </w:p>
    <w:p w:rsidR="005F0DF8" w:rsidRPr="005F0DF8" w:rsidRDefault="005F0DF8" w:rsidP="005F0DF8">
      <w:pPr>
        <w:rPr>
          <w:rFonts w:asciiTheme="minorHAnsi" w:hAnsiTheme="minorHAnsi"/>
          <w:sz w:val="22"/>
        </w:rPr>
      </w:pPr>
      <w:r w:rsidRPr="005F0DF8">
        <w:rPr>
          <w:rFonts w:asciiTheme="minorHAnsi" w:hAnsiTheme="minorHAnsi"/>
          <w:noProof/>
          <w:sz w:val="22"/>
          <w:lang w:eastAsia="de-DE"/>
        </w:rPr>
        <w:drawing>
          <wp:inline distT="0" distB="0" distL="0" distR="0" wp14:anchorId="1B244B2C" wp14:editId="5A64A50F">
            <wp:extent cx="5760720" cy="1622425"/>
            <wp:effectExtent l="0" t="0" r="0" b="0"/>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622425"/>
                    </a:xfrm>
                    <a:prstGeom prst="rect">
                      <a:avLst/>
                    </a:prstGeom>
                  </pic:spPr>
                </pic:pic>
              </a:graphicData>
            </a:graphic>
          </wp:inline>
        </w:drawing>
      </w:r>
    </w:p>
    <w:p w:rsidR="005F0DF8" w:rsidRPr="005F0DF8" w:rsidRDefault="005F0DF8" w:rsidP="005F0DF8">
      <w:pPr>
        <w:rPr>
          <w:rFonts w:asciiTheme="minorHAnsi" w:hAnsiTheme="minorHAnsi"/>
          <w:sz w:val="22"/>
        </w:rPr>
      </w:pPr>
      <w:r w:rsidRPr="005F0DF8">
        <w:rPr>
          <w:rFonts w:asciiTheme="minorHAnsi" w:hAnsiTheme="minorHAnsi"/>
          <w:b/>
          <w:bCs/>
          <w:sz w:val="22"/>
        </w:rPr>
        <w:t>3.1 Identifizieren und Realisieren</w:t>
      </w:r>
      <w:bookmarkStart w:id="9" w:name="_ednref1"/>
      <w:r w:rsidRPr="005F0DF8">
        <w:rPr>
          <w:rFonts w:asciiTheme="minorHAnsi" w:hAnsiTheme="minorHAnsi"/>
          <w:sz w:val="22"/>
        </w:rPr>
        <w:fldChar w:fldCharType="begin"/>
      </w:r>
      <w:r w:rsidRPr="005F0DF8">
        <w:rPr>
          <w:rFonts w:asciiTheme="minorHAnsi" w:hAnsiTheme="minorHAnsi"/>
          <w:sz w:val="22"/>
        </w:rPr>
        <w:instrText xml:space="preserve"> HYPERLINK "http://dzlmmoodle.mathematik.uni-halle.de/mod/page/view.php?id=1157" \l "_edn1" </w:instrText>
      </w:r>
      <w:r w:rsidRPr="005F0DF8">
        <w:rPr>
          <w:rFonts w:asciiTheme="minorHAnsi" w:hAnsiTheme="minorHAnsi"/>
          <w:sz w:val="22"/>
        </w:rPr>
        <w:fldChar w:fldCharType="separate"/>
      </w:r>
      <w:r w:rsidRPr="005F0DF8">
        <w:rPr>
          <w:rStyle w:val="Hyperlink"/>
          <w:rFonts w:asciiTheme="minorHAnsi" w:hAnsiTheme="minorHAnsi"/>
          <w:b/>
          <w:bCs/>
          <w:sz w:val="22"/>
          <w:vertAlign w:val="superscript"/>
        </w:rPr>
        <w:t>[1]</w:t>
      </w:r>
      <w:r w:rsidRPr="005F0DF8">
        <w:rPr>
          <w:rFonts w:asciiTheme="minorHAnsi" w:hAnsiTheme="minorHAnsi"/>
          <w:sz w:val="22"/>
        </w:rPr>
        <w:fldChar w:fldCharType="end"/>
      </w:r>
      <w:bookmarkEnd w:id="9"/>
    </w:p>
    <w:p w:rsidR="005F0DF8" w:rsidRPr="005F0DF8" w:rsidRDefault="004D67E5" w:rsidP="005F0DF8">
      <w:pPr>
        <w:rPr>
          <w:rFonts w:asciiTheme="minorHAnsi" w:hAnsiTheme="minorHAnsi"/>
          <w:b/>
          <w:bCs/>
          <w:sz w:val="22"/>
        </w:rPr>
      </w:pPr>
      <w:r>
        <w:rPr>
          <w:rFonts w:asciiTheme="minorHAnsi" w:hAnsiTheme="minorHAnsi"/>
          <w:b/>
          <w:bCs/>
          <w:sz w:val="22"/>
        </w:rPr>
        <w:pict>
          <v:rect id="_x0000_i1025" style="width:0;height:1.5pt" o:hralign="center" o:hrstd="t" o:hr="t" fillcolor="#a0a0a0" stroked="f"/>
        </w:pict>
      </w:r>
    </w:p>
    <w:p w:rsidR="005F0DF8" w:rsidRPr="005F0DF8" w:rsidRDefault="005F0DF8" w:rsidP="005F0DF8">
      <w:pPr>
        <w:rPr>
          <w:rFonts w:asciiTheme="minorHAnsi" w:hAnsiTheme="minorHAnsi"/>
          <w:sz w:val="22"/>
        </w:rPr>
      </w:pPr>
      <w:r w:rsidRPr="005F0DF8">
        <w:rPr>
          <w:rFonts w:asciiTheme="minorHAnsi" w:hAnsiTheme="minorHAnsi"/>
          <w:sz w:val="22"/>
        </w:rPr>
        <w:t>Bevor wir zum Lernprotokoll kommen zunächst einige Worte zu einfachen, aber notwendigen Aufgabentypen (diese werden Sie dann bei den Lernprotokollen wiederfinden), die zentral für nachhaltiges Lernen sind und Aufschluss darüber geben, ob ein neues Stoffelement elementar verstanden worden ist:</w:t>
      </w:r>
    </w:p>
    <w:p w:rsidR="005F0DF8" w:rsidRPr="005F0DF8" w:rsidRDefault="005F0DF8" w:rsidP="005F0DF8">
      <w:pPr>
        <w:rPr>
          <w:rFonts w:asciiTheme="minorHAnsi" w:hAnsiTheme="minorHAnsi"/>
          <w:sz w:val="22"/>
        </w:rPr>
      </w:pPr>
      <w:r w:rsidRPr="005F0DF8">
        <w:rPr>
          <w:rFonts w:asciiTheme="minorHAnsi" w:hAnsiTheme="minorHAnsi"/>
          <w:b/>
          <w:bCs/>
          <w:sz w:val="22"/>
        </w:rPr>
        <w:t>Identifizierungs- und Realisierungshandlung</w:t>
      </w:r>
    </w:p>
    <w:p w:rsidR="005F0DF8" w:rsidRPr="005F0DF8" w:rsidRDefault="005F0DF8" w:rsidP="005F0DF8">
      <w:pPr>
        <w:rPr>
          <w:rFonts w:asciiTheme="minorHAnsi" w:hAnsiTheme="minorHAnsi"/>
        </w:rPr>
      </w:pPr>
      <w:r w:rsidRPr="005F0DF8">
        <w:rPr>
          <w:rFonts w:asciiTheme="minorHAnsi" w:hAnsiTheme="minorHAnsi"/>
          <w:noProof/>
          <w:lang w:eastAsia="de-DE"/>
        </w:rPr>
        <w:drawing>
          <wp:anchor distT="0" distB="0" distL="114300" distR="114300" simplePos="0" relativeHeight="251677696" behindDoc="0" locked="0" layoutInCell="1" allowOverlap="1">
            <wp:simplePos x="0" y="0"/>
            <wp:positionH relativeFrom="column">
              <wp:posOffset>4445</wp:posOffset>
            </wp:positionH>
            <wp:positionV relativeFrom="paragraph">
              <wp:posOffset>-3175</wp:posOffset>
            </wp:positionV>
            <wp:extent cx="876300" cy="876300"/>
            <wp:effectExtent l="0" t="0" r="0" b="0"/>
            <wp:wrapSquare wrapText="bothSides"/>
            <wp:docPr id="73" name="Grafi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6321[1].PNG"/>
                    <pic:cNvPicPr/>
                  </pic:nvPicPr>
                  <pic:blipFill>
                    <a:blip r:embed="rId13">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rsidRPr="005F0DF8">
        <w:rPr>
          <w:rFonts w:asciiTheme="minorHAnsi" w:hAnsiTheme="minorHAnsi"/>
        </w:rPr>
        <w:t xml:space="preserve">Dazu ein Beispiel: </w:t>
      </w:r>
    </w:p>
    <w:p w:rsidR="005F0DF8" w:rsidRDefault="005F0DF8" w:rsidP="005F0DF8">
      <w:pPr>
        <w:rPr>
          <w:rFonts w:asciiTheme="minorHAnsi" w:hAnsiTheme="minorHAnsi"/>
        </w:rPr>
      </w:pPr>
      <w:r w:rsidRPr="005F0DF8">
        <w:rPr>
          <w:rFonts w:asciiTheme="minorHAnsi" w:hAnsiTheme="minorHAnsi"/>
        </w:rPr>
        <w:t>Um herauszufinden, ob erste richtige Vorstellungen vom mathematischen Funktionsbegriff nach seiner Einführung entwickelt wurden, eignen sich z.B. folgende Fragen:</w:t>
      </w:r>
    </w:p>
    <w:p w:rsidR="005F0DF8" w:rsidRDefault="005F0DF8">
      <w:pPr>
        <w:spacing w:after="0"/>
        <w:rPr>
          <w:rFonts w:asciiTheme="minorHAnsi" w:hAnsiTheme="minorHAnsi"/>
        </w:rPr>
      </w:pPr>
      <w:r>
        <w:rPr>
          <w:rFonts w:asciiTheme="minorHAnsi" w:hAnsiTheme="minorHAnsi"/>
        </w:rPr>
        <w:br w:type="page"/>
      </w:r>
    </w:p>
    <w:p w:rsidR="005F0DF8" w:rsidRPr="005F0DF8" w:rsidRDefault="005F0DF8" w:rsidP="005F0DF8">
      <w:pPr>
        <w:rPr>
          <w:rFonts w:asciiTheme="minorHAnsi" w:hAnsiTheme="minorHAnsi"/>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64"/>
      </w:tblGrid>
      <w:tr w:rsidR="005F0DF8" w:rsidRPr="005F0DF8" w:rsidTr="00F40EC0">
        <w:tc>
          <w:tcPr>
            <w:tcW w:w="5000" w:type="pct"/>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5F0DF8" w:rsidRPr="005F0DF8" w:rsidRDefault="005F0DF8" w:rsidP="005F0DF8">
            <w:pPr>
              <w:rPr>
                <w:rFonts w:asciiTheme="minorHAnsi" w:hAnsiTheme="minorHAnsi"/>
              </w:rPr>
            </w:pPr>
            <w:r w:rsidRPr="005F0DF8">
              <w:rPr>
                <w:rFonts w:asciiTheme="minorHAnsi" w:hAnsiTheme="minorHAnsi"/>
                <w:b/>
                <w:bCs/>
              </w:rPr>
              <w:t>Identifizieren:</w:t>
            </w:r>
            <w:r w:rsidRPr="005F0DF8">
              <w:rPr>
                <w:rFonts w:asciiTheme="minorHAnsi" w:hAnsiTheme="minorHAnsi"/>
              </w:rPr>
              <w:t xml:space="preserve"> </w:t>
            </w:r>
          </w:p>
          <w:p w:rsidR="005F0DF8" w:rsidRPr="005F0DF8" w:rsidRDefault="005F0DF8" w:rsidP="005F0DF8">
            <w:pPr>
              <w:rPr>
                <w:rFonts w:asciiTheme="minorHAnsi" w:hAnsiTheme="minorHAnsi"/>
              </w:rPr>
            </w:pPr>
            <w:r w:rsidRPr="005F0DF8">
              <w:rPr>
                <w:rFonts w:asciiTheme="minorHAnsi" w:hAnsiTheme="minorHAnsi"/>
                <w:i/>
                <w:iCs/>
              </w:rPr>
              <w:t>Stellen Sie bei gegebenen Zuordnungen fest, ob es sich um eine mathematische Funktion handelt!</w:t>
            </w:r>
          </w:p>
          <w:p w:rsidR="005F0DF8" w:rsidRPr="005F0DF8" w:rsidRDefault="005F0DF8" w:rsidP="005F0DF8">
            <w:pPr>
              <w:rPr>
                <w:rFonts w:asciiTheme="minorHAnsi" w:hAnsiTheme="minorHAnsi"/>
              </w:rPr>
            </w:pPr>
            <w:r w:rsidRPr="005F0DF8">
              <w:rPr>
                <w:rFonts w:asciiTheme="minorHAnsi" w:hAnsiTheme="minorHAnsi"/>
              </w:rPr>
              <w:t xml:space="preserve">Hier soll die Eindeutigkeit, die definitionsgemäß vorliegen muss, als Prüfkriterium eingesetzt werden. </w:t>
            </w:r>
          </w:p>
        </w:tc>
      </w:tr>
    </w:tbl>
    <w:p w:rsidR="005F0DF8" w:rsidRPr="005F0DF8" w:rsidRDefault="005F0DF8" w:rsidP="005F0DF8">
      <w:pPr>
        <w:rPr>
          <w:rFonts w:asciiTheme="minorHAnsi" w:hAnsiTheme="minorHAnsi"/>
        </w:rPr>
      </w:pPr>
      <w:r w:rsidRPr="005F0DF8">
        <w:rPr>
          <w:rFonts w:asciiTheme="minorHAnsi" w:hAnsiTheme="minorHAnsi"/>
        </w:rPr>
        <w:t>.</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64"/>
      </w:tblGrid>
      <w:tr w:rsidR="005F0DF8" w:rsidRPr="005F0DF8" w:rsidTr="00F40EC0">
        <w:tc>
          <w:tcPr>
            <w:tcW w:w="5000" w:type="pct"/>
            <w:tcBorders>
              <w:top w:val="single" w:sz="2" w:space="0" w:color="000000"/>
              <w:left w:val="single" w:sz="2" w:space="0" w:color="000000"/>
              <w:bottom w:val="single" w:sz="2" w:space="0" w:color="000000"/>
              <w:right w:val="single" w:sz="2" w:space="0" w:color="000000"/>
            </w:tcBorders>
            <w:tcMar>
              <w:top w:w="120" w:type="dxa"/>
              <w:left w:w="120" w:type="dxa"/>
              <w:bottom w:w="120" w:type="dxa"/>
              <w:right w:w="120" w:type="dxa"/>
            </w:tcMar>
            <w:hideMark/>
          </w:tcPr>
          <w:p w:rsidR="005F0DF8" w:rsidRPr="005F0DF8" w:rsidRDefault="005F0DF8" w:rsidP="005F0DF8">
            <w:pPr>
              <w:rPr>
                <w:rFonts w:asciiTheme="minorHAnsi" w:hAnsiTheme="minorHAnsi"/>
              </w:rPr>
            </w:pPr>
            <w:r w:rsidRPr="005F0DF8">
              <w:rPr>
                <w:rFonts w:asciiTheme="minorHAnsi" w:hAnsiTheme="minorHAnsi"/>
                <w:b/>
                <w:bCs/>
              </w:rPr>
              <w:t>Realisieren:</w:t>
            </w:r>
            <w:r w:rsidRPr="005F0DF8">
              <w:rPr>
                <w:rFonts w:asciiTheme="minorHAnsi" w:hAnsiTheme="minorHAnsi"/>
              </w:rPr>
              <w:t xml:space="preserve"> </w:t>
            </w:r>
          </w:p>
          <w:p w:rsidR="005F0DF8" w:rsidRPr="005F0DF8" w:rsidRDefault="005F0DF8" w:rsidP="005F0DF8">
            <w:pPr>
              <w:rPr>
                <w:rFonts w:asciiTheme="minorHAnsi" w:hAnsiTheme="minorHAnsi"/>
              </w:rPr>
            </w:pPr>
            <w:r w:rsidRPr="005F0DF8">
              <w:rPr>
                <w:rFonts w:asciiTheme="minorHAnsi" w:hAnsiTheme="minorHAnsi"/>
                <w:i/>
                <w:iCs/>
              </w:rPr>
              <w:t xml:space="preserve">Geben Sie ein Beispiel für einen funktionalen Zusammenhang in der Mathematik und eins aus dem Alltag an sowie ein Beispiel für einen Zusammenhang, der keine Funktion im mathematischen Sinne ist. </w:t>
            </w:r>
          </w:p>
          <w:p w:rsidR="005F0DF8" w:rsidRPr="005F0DF8" w:rsidRDefault="005F0DF8" w:rsidP="005F0DF8">
            <w:pPr>
              <w:rPr>
                <w:rFonts w:asciiTheme="minorHAnsi" w:hAnsiTheme="minorHAnsi"/>
              </w:rPr>
            </w:pPr>
            <w:r w:rsidRPr="005F0DF8">
              <w:rPr>
                <w:rFonts w:asciiTheme="minorHAnsi" w:hAnsiTheme="minorHAnsi"/>
                <w:i/>
                <w:iCs/>
              </w:rPr>
              <w:t xml:space="preserve">Verändern Sie vorgegebene Darstellungen von Zusammenhängen (Graphen, Tabellen, Gleichungen, Wortvorschriften) so, dass mit diesen Darstellungen eine Funktion beschrieben wird. </w:t>
            </w:r>
          </w:p>
          <w:p w:rsidR="005F0DF8" w:rsidRPr="005F0DF8" w:rsidRDefault="005F0DF8" w:rsidP="005F0DF8">
            <w:pPr>
              <w:rPr>
                <w:rFonts w:asciiTheme="minorHAnsi" w:hAnsiTheme="minorHAnsi"/>
              </w:rPr>
            </w:pPr>
            <w:r w:rsidRPr="005F0DF8">
              <w:rPr>
                <w:rFonts w:asciiTheme="minorHAnsi" w:hAnsiTheme="minorHAnsi"/>
              </w:rPr>
              <w:t xml:space="preserve">Jetzt muss ein Objekt erzeugt werden, das entweder gar keine Zuordnung ist oder zumindest keine eindeutige. Außerdem muss ein Objekt so verändert werden, dass die Definition einer Funktion zutrifft. </w:t>
            </w:r>
          </w:p>
        </w:tc>
      </w:tr>
    </w:tbl>
    <w:p w:rsidR="005F0DF8" w:rsidRPr="005F0DF8" w:rsidRDefault="005F0DF8" w:rsidP="005F0DF8">
      <w:pPr>
        <w:rPr>
          <w:rFonts w:asciiTheme="minorHAnsi" w:hAnsiTheme="minorHAnsi"/>
        </w:rPr>
      </w:pPr>
      <w:r w:rsidRPr="005F0DF8">
        <w:rPr>
          <w:rFonts w:asciiTheme="minorHAnsi" w:hAnsiTheme="minorHAnsi"/>
        </w:rPr>
        <w:t>..</w:t>
      </w:r>
    </w:p>
    <w:p w:rsidR="005F0DF8" w:rsidRPr="005F0DF8" w:rsidRDefault="005F0DF8" w:rsidP="005F0DF8">
      <w:pPr>
        <w:rPr>
          <w:rFonts w:asciiTheme="minorHAnsi" w:hAnsiTheme="minorHAnsi"/>
        </w:rPr>
      </w:pPr>
      <w:r w:rsidRPr="005F0DF8">
        <w:rPr>
          <w:rFonts w:asciiTheme="minorHAnsi" w:hAnsiTheme="minorHAnsi"/>
        </w:rPr>
        <w:t>Solche entgegengesetzt angelegten Aufgabenpaare lassen sich zu jedem bedeutsamen mathematischen Begriff, Zusammenhang (mathematischen Satz) oder Verfahren bilden und sind für den individuellen Lernprozess von leistungsstarken und leistungsschwachen Lernenden gleichermaßen unverzichtbar.</w:t>
      </w:r>
    </w:p>
    <w:p w:rsidR="005F0DF8" w:rsidRPr="005F0DF8" w:rsidRDefault="005F0DF8" w:rsidP="005F0DF8">
      <w:pPr>
        <w:rPr>
          <w:rFonts w:asciiTheme="minorHAnsi" w:hAnsiTheme="minorHAnsi"/>
        </w:rPr>
      </w:pPr>
      <w:r w:rsidRPr="005F0DF8">
        <w:rPr>
          <w:rFonts w:asciiTheme="minorHAnsi" w:hAnsiTheme="minorHAnsi"/>
        </w:rPr>
        <w:t xml:space="preserve">Eine konsequente Anwendung beider Aufgabentypen in den ersten Übungen hilft neuen Stoff bewusster aufzunehmen und nicht vorschnell in ein schematisches und oft sinnleeres Einüben zu verfallen. Aus diesem Grund sind sie auch Bestandteil von Lernprotokollen. </w:t>
      </w:r>
    </w:p>
    <w:p w:rsidR="005F0DF8" w:rsidRPr="005F0DF8" w:rsidRDefault="005F0DF8" w:rsidP="005F0DF8">
      <w:pPr>
        <w:rPr>
          <w:rFonts w:asciiTheme="minorHAnsi" w:hAnsiTheme="minorHAnsi"/>
        </w:rPr>
      </w:pPr>
      <w:r w:rsidRPr="005F0DF8">
        <w:rPr>
          <w:rFonts w:asciiTheme="minorHAnsi" w:hAnsiTheme="minorHAnsi"/>
        </w:rPr>
        <w:t xml:space="preserve">Neben Identifizierungs- und Realisierungsaufgaben sollten immer auch </w:t>
      </w:r>
      <w:r w:rsidRPr="005F0DF8">
        <w:rPr>
          <w:rFonts w:asciiTheme="minorHAnsi" w:hAnsiTheme="minorHAnsi"/>
          <w:b/>
          <w:bCs/>
        </w:rPr>
        <w:t>Gegenbeispiele</w:t>
      </w:r>
      <w:r w:rsidRPr="005F0DF8">
        <w:rPr>
          <w:rFonts w:asciiTheme="minorHAnsi" w:hAnsiTheme="minorHAnsi"/>
        </w:rPr>
        <w:t xml:space="preserve"> und </w:t>
      </w:r>
      <w:r w:rsidRPr="005F0DF8">
        <w:rPr>
          <w:rFonts w:asciiTheme="minorHAnsi" w:hAnsiTheme="minorHAnsi"/>
          <w:b/>
          <w:bCs/>
        </w:rPr>
        <w:t xml:space="preserve">Sonderfälle </w:t>
      </w:r>
      <w:r w:rsidRPr="005F0DF8">
        <w:rPr>
          <w:rFonts w:asciiTheme="minorHAnsi" w:hAnsiTheme="minorHAnsi"/>
        </w:rPr>
        <w:t xml:space="preserve">thematisiert werden, um die Reichweite oder die Anwendungsbedingungen eines neuen Begriffs bzw. Verfahrens deutlich abzugrenzen. </w:t>
      </w:r>
    </w:p>
    <w:p w:rsidR="005F0DF8" w:rsidRPr="005F0DF8" w:rsidRDefault="005F0DF8" w:rsidP="005F0DF8">
      <w:pPr>
        <w:rPr>
          <w:rFonts w:asciiTheme="minorHAnsi" w:hAnsiTheme="minorHAnsi"/>
          <w:b/>
          <w:bCs/>
        </w:rPr>
      </w:pPr>
      <w:r w:rsidRPr="005F0DF8">
        <w:rPr>
          <w:rFonts w:asciiTheme="minorHAnsi" w:hAnsiTheme="minorHAnsi"/>
        </w:rPr>
        <w:br/>
      </w:r>
    </w:p>
    <w:p w:rsidR="005F0DF8" w:rsidRPr="005F0DF8" w:rsidRDefault="004D67E5" w:rsidP="005F0DF8">
      <w:pPr>
        <w:rPr>
          <w:rFonts w:asciiTheme="minorHAnsi" w:hAnsiTheme="minorHAnsi"/>
          <w:b/>
          <w:bCs/>
        </w:rPr>
      </w:pPr>
      <w:r>
        <w:rPr>
          <w:rFonts w:asciiTheme="minorHAnsi" w:hAnsiTheme="minorHAnsi"/>
          <w:b/>
          <w:bCs/>
        </w:rPr>
        <w:pict>
          <v:rect id="_x0000_i1026" style="width:149.7pt;height:.75pt" o:hrpct="330" o:hrstd="t" o:hr="t" fillcolor="#a0a0a0" stroked="f"/>
        </w:pict>
      </w:r>
    </w:p>
    <w:bookmarkStart w:id="10" w:name="_edn1"/>
    <w:p w:rsidR="005F0DF8" w:rsidRPr="005F0DF8" w:rsidRDefault="005F0DF8" w:rsidP="005F0DF8">
      <w:pPr>
        <w:rPr>
          <w:rFonts w:asciiTheme="minorHAnsi" w:hAnsiTheme="minorHAnsi"/>
        </w:rPr>
      </w:pPr>
      <w:r w:rsidRPr="005F0DF8">
        <w:rPr>
          <w:rFonts w:asciiTheme="minorHAnsi" w:hAnsiTheme="minorHAnsi"/>
        </w:rPr>
        <w:fldChar w:fldCharType="begin"/>
      </w:r>
      <w:r w:rsidRPr="005F0DF8">
        <w:rPr>
          <w:rFonts w:asciiTheme="minorHAnsi" w:hAnsiTheme="minorHAnsi"/>
        </w:rPr>
        <w:instrText xml:space="preserve"> HYPERLINK "http://dzlmmoodle.mathematik.uni-halle.de/mod/page/view.php?id=1157" \l "_ednref1" </w:instrText>
      </w:r>
      <w:r w:rsidRPr="005F0DF8">
        <w:rPr>
          <w:rFonts w:asciiTheme="minorHAnsi" w:hAnsiTheme="minorHAnsi"/>
        </w:rPr>
        <w:fldChar w:fldCharType="separate"/>
      </w:r>
      <w:r w:rsidRPr="005F0DF8">
        <w:rPr>
          <w:rStyle w:val="Hyperlink"/>
          <w:rFonts w:asciiTheme="minorHAnsi" w:hAnsiTheme="minorHAnsi"/>
          <w:vertAlign w:val="superscript"/>
        </w:rPr>
        <w:t>[1]</w:t>
      </w:r>
      <w:r w:rsidRPr="005F0DF8">
        <w:rPr>
          <w:rFonts w:asciiTheme="minorHAnsi" w:hAnsiTheme="minorHAnsi"/>
        </w:rPr>
        <w:fldChar w:fldCharType="end"/>
      </w:r>
      <w:bookmarkEnd w:id="10"/>
      <w:r w:rsidRPr="005F0DF8">
        <w:rPr>
          <w:rFonts w:asciiTheme="minorHAnsi" w:hAnsiTheme="minorHAnsi"/>
        </w:rPr>
        <w:t xml:space="preserve"> Vgl.: Bruder, Regina: Mathematik lernen und behalten, in: Pädagogik 10/01</w:t>
      </w:r>
    </w:p>
    <w:p w:rsidR="005F0DF8" w:rsidRPr="005F0DF8" w:rsidRDefault="005F0DF8" w:rsidP="005F0DF8">
      <w:pPr>
        <w:rPr>
          <w:rFonts w:asciiTheme="minorHAnsi" w:hAnsiTheme="minorHAnsi"/>
        </w:rPr>
      </w:pPr>
      <w:r w:rsidRPr="005F0DF8">
        <w:rPr>
          <w:rFonts w:asciiTheme="minorHAnsi" w:hAnsiTheme="minorHAnsi"/>
        </w:rPr>
        <w:br w:type="page"/>
      </w:r>
    </w:p>
    <w:p w:rsidR="005F0DF8" w:rsidRPr="005F0DF8" w:rsidRDefault="005F0DF8" w:rsidP="005F0DF8">
      <w:pPr>
        <w:pStyle w:val="berschrift2"/>
        <w:spacing w:line="276" w:lineRule="auto"/>
        <w:rPr>
          <w:rFonts w:asciiTheme="minorHAnsi" w:hAnsiTheme="minorHAnsi"/>
          <w:b w:val="0"/>
          <w:bCs w:val="0"/>
        </w:rPr>
      </w:pPr>
      <w:bookmarkStart w:id="11" w:name="_Toc404807028"/>
      <w:r w:rsidRPr="005F0DF8">
        <w:rPr>
          <w:rFonts w:asciiTheme="minorHAnsi" w:hAnsiTheme="minorHAnsi"/>
        </w:rPr>
        <w:lastRenderedPageBreak/>
        <w:t>Lernprotokoll</w:t>
      </w:r>
      <w:bookmarkEnd w:id="11"/>
    </w:p>
    <w:p w:rsidR="005F0DF8" w:rsidRPr="005F0DF8" w:rsidRDefault="005F0DF8" w:rsidP="005F0DF8">
      <w:pPr>
        <w:spacing w:after="240"/>
        <w:rPr>
          <w:rFonts w:asciiTheme="minorHAnsi" w:hAnsiTheme="minorHAnsi" w:cs="Arial"/>
          <w:color w:val="000000"/>
        </w:rPr>
      </w:pPr>
    </w:p>
    <w:p w:rsidR="005F0DF8" w:rsidRPr="005F0DF8" w:rsidRDefault="005F0DF8" w:rsidP="005F0DF8">
      <w:pPr>
        <w:spacing w:after="240"/>
        <w:rPr>
          <w:rFonts w:asciiTheme="minorHAnsi" w:hAnsiTheme="minorHAnsi" w:cs="Arial"/>
          <w:color w:val="000000"/>
        </w:rPr>
      </w:pPr>
      <w:r w:rsidRPr="005F0DF8">
        <w:rPr>
          <w:rFonts w:asciiTheme="minorHAnsi" w:hAnsiTheme="minorHAnsi" w:cs="Arial"/>
          <w:noProof/>
          <w:color w:val="000000"/>
          <w:lang w:eastAsia="de-DE"/>
        </w:rPr>
        <w:drawing>
          <wp:inline distT="0" distB="0" distL="0" distR="0" wp14:anchorId="3572D0AF" wp14:editId="10BCA836">
            <wp:extent cx="923925" cy="923925"/>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C900432665[1].PNG"/>
                    <pic:cNvPicPr/>
                  </pic:nvPicPr>
                  <pic:blipFill>
                    <a:blip r:embed="rId14">
                      <a:extLst>
                        <a:ext uri="{28A0092B-C50C-407E-A947-70E740481C1C}">
                          <a14:useLocalDpi xmlns:a14="http://schemas.microsoft.com/office/drawing/2010/main" val="0"/>
                        </a:ext>
                      </a:extLst>
                    </a:blip>
                    <a:stretch>
                      <a:fillRect/>
                    </a:stretch>
                  </pic:blipFill>
                  <pic:spPr>
                    <a:xfrm>
                      <a:off x="0" y="0"/>
                      <a:ext cx="923925" cy="923925"/>
                    </a:xfrm>
                    <a:prstGeom prst="rect">
                      <a:avLst/>
                    </a:prstGeom>
                  </pic:spPr>
                </pic:pic>
              </a:graphicData>
            </a:graphic>
          </wp:inline>
        </w:drawing>
      </w:r>
    </w:p>
    <w:p w:rsidR="005F0DF8" w:rsidRPr="005F0DF8" w:rsidRDefault="005F0DF8" w:rsidP="005F0DF8">
      <w:pPr>
        <w:pStyle w:val="erluterung"/>
        <w:spacing w:before="0" w:beforeAutospacing="0" w:after="0" w:afterAutospacing="0" w:line="276" w:lineRule="auto"/>
        <w:rPr>
          <w:rFonts w:asciiTheme="minorHAnsi" w:hAnsiTheme="minorHAnsi" w:cs="Arial"/>
          <w:color w:val="000000"/>
        </w:rPr>
      </w:pPr>
      <w:r w:rsidRPr="005F0DF8">
        <w:rPr>
          <w:rFonts w:asciiTheme="minorHAnsi" w:hAnsiTheme="minorHAnsi" w:cs="Arial"/>
          <w:color w:val="000000"/>
        </w:rPr>
        <w:t>Um mathematische Grundlagenkompetenz bei den Schülern/innen zu entwickeln, ist es notwendig</w:t>
      </w:r>
      <w:r w:rsidRPr="005F0DF8">
        <w:rPr>
          <w:rFonts w:asciiTheme="minorHAnsi" w:hAnsiTheme="minorHAnsi" w:cs="Arial"/>
          <w:color w:val="000000"/>
          <w:sz w:val="20"/>
          <w:szCs w:val="20"/>
        </w:rPr>
        <w:t xml:space="preserve"> </w:t>
      </w:r>
      <w:r w:rsidRPr="005F0DF8">
        <w:rPr>
          <w:rFonts w:asciiTheme="minorHAnsi" w:hAnsiTheme="minorHAnsi" w:cs="Arial"/>
          <w:color w:val="000000"/>
        </w:rPr>
        <w:t xml:space="preserve">den Weg des Lernens ins Blickfeld zu rücken. Das zu beobachtende Phänomen, das für den Test gelernt wird, ist dabei wenig hilfreich. Nachhaltiges Lernen erfordert vielmehr einen vernetzend verstandenen Lernaufbau. Um diesen zu erzeugen, sollten die Schüler/innen während des Lernprozesses eine Rückmeldung erhalten, ob sie das Neue verstanden haben und in ihre bestehende kognitive Denkstruktur eingebaut haben. Hierzu eignen sich die mittlerweile verbreiteten </w:t>
      </w:r>
      <w:r w:rsidRPr="005F0DF8">
        <w:rPr>
          <w:rFonts w:asciiTheme="minorHAnsi" w:hAnsiTheme="minorHAnsi" w:cs="Arial"/>
          <w:b/>
          <w:bCs/>
          <w:color w:val="000000"/>
        </w:rPr>
        <w:t>Lerntagebücher</w:t>
      </w:r>
      <w:r w:rsidRPr="005F0DF8">
        <w:rPr>
          <w:rFonts w:asciiTheme="minorHAnsi" w:hAnsiTheme="minorHAnsi" w:cs="Arial"/>
          <w:color w:val="000000"/>
        </w:rPr>
        <w:t xml:space="preserve">. Eine andere effektive Methode zur selbstreflektierten Lernbegleitung ist das </w:t>
      </w:r>
      <w:r w:rsidRPr="005F0DF8">
        <w:rPr>
          <w:rFonts w:asciiTheme="minorHAnsi" w:hAnsiTheme="minorHAnsi" w:cs="Arial"/>
          <w:b/>
          <w:bCs/>
          <w:color w:val="000000"/>
        </w:rPr>
        <w:t>Lernprotokoll</w:t>
      </w:r>
      <w:r w:rsidRPr="005F0DF8">
        <w:rPr>
          <w:rFonts w:asciiTheme="minorHAnsi" w:hAnsiTheme="minorHAnsi" w:cs="Arial"/>
          <w:color w:val="000000"/>
        </w:rPr>
        <w:t xml:space="preserve">, das hier vorgestellt werden soll. Im Anschluss an die allgemeine Beschreibung finden Sie einige Beispiele für Lernprotokolle. </w:t>
      </w:r>
    </w:p>
    <w:p w:rsidR="005F0DF8" w:rsidRPr="005F0DF8" w:rsidRDefault="005F0DF8" w:rsidP="005F0DF8">
      <w:pPr>
        <w:rPr>
          <w:rFonts w:asciiTheme="minorHAnsi" w:hAnsiTheme="minorHAnsi"/>
          <w:color w:val="000000"/>
          <w:sz w:val="24"/>
          <w:szCs w:val="24"/>
        </w:rPr>
      </w:pPr>
      <w:r w:rsidRPr="005F0DF8">
        <w:rPr>
          <w:rFonts w:asciiTheme="minorHAnsi" w:hAnsiTheme="minorHAnsi" w:cs="Arial"/>
          <w:b/>
          <w:bCs/>
          <w:color w:val="FFFFFF"/>
          <w:sz w:val="24"/>
          <w:szCs w:val="24"/>
        </w:rPr>
        <w:t>.</w:t>
      </w:r>
    </w:p>
    <w:p w:rsidR="005F0DF8" w:rsidRPr="005F0DF8" w:rsidRDefault="005F0DF8" w:rsidP="005F0DF8">
      <w:pPr>
        <w:pStyle w:val="berschrift2"/>
        <w:spacing w:line="276" w:lineRule="auto"/>
        <w:rPr>
          <w:rFonts w:asciiTheme="minorHAnsi" w:hAnsiTheme="minorHAnsi"/>
        </w:rPr>
      </w:pPr>
      <w:bookmarkStart w:id="12" w:name="_Toc404807029"/>
      <w:r w:rsidRPr="005F0DF8">
        <w:rPr>
          <w:rFonts w:asciiTheme="minorHAnsi" w:hAnsiTheme="minorHAnsi"/>
        </w:rPr>
        <w:t>Die Intention des Lernprotokolls</w:t>
      </w:r>
      <w:bookmarkEnd w:id="12"/>
    </w:p>
    <w:p w:rsidR="005F0DF8" w:rsidRPr="005F0DF8" w:rsidRDefault="005F0DF8" w:rsidP="005F0DF8">
      <w:pPr>
        <w:rPr>
          <w:rFonts w:asciiTheme="minorHAnsi" w:hAnsiTheme="minorHAnsi"/>
          <w:color w:val="000000"/>
        </w:rPr>
      </w:pPr>
      <w:r w:rsidRPr="005F0DF8">
        <w:rPr>
          <w:rFonts w:asciiTheme="minorHAnsi" w:hAnsiTheme="minorHAnsi" w:cs="Arial"/>
          <w:color w:val="FFFFFF"/>
        </w:rPr>
        <w:t>..</w:t>
      </w:r>
    </w:p>
    <w:p w:rsidR="005F0DF8" w:rsidRPr="005F0DF8" w:rsidRDefault="005F0DF8" w:rsidP="005F0DF8">
      <w:pPr>
        <w:rPr>
          <w:rFonts w:asciiTheme="minorHAnsi" w:hAnsiTheme="minorHAnsi"/>
          <w:color w:val="000000"/>
          <w:sz w:val="24"/>
        </w:rPr>
      </w:pPr>
      <w:r w:rsidRPr="005F0DF8">
        <w:rPr>
          <w:rFonts w:asciiTheme="minorHAnsi" w:hAnsiTheme="minorHAnsi" w:cs="Arial"/>
          <w:color w:val="000000"/>
          <w:sz w:val="24"/>
        </w:rPr>
        <w:t xml:space="preserve">Ein Lernprotokoll im Mathematikunterricht kann drei verschiedene Intentionen haben und unterscheidet sich von einem Lerntagebuch dadurch, dass es nur eine einmalige Momentaufnahme zum aktuellen Lernstand nach den ersten Unterrichtsstunden zu einem neuen Thema ermöglicht. </w:t>
      </w:r>
    </w:p>
    <w:p w:rsidR="005F0DF8" w:rsidRPr="005F0DF8" w:rsidRDefault="005F0DF8" w:rsidP="005F0DF8">
      <w:pPr>
        <w:rPr>
          <w:rFonts w:asciiTheme="minorHAnsi" w:hAnsiTheme="minorHAnsi"/>
          <w:color w:val="000000"/>
          <w:sz w:val="24"/>
        </w:rPr>
      </w:pPr>
      <w:r w:rsidRPr="005F0DF8">
        <w:rPr>
          <w:rFonts w:asciiTheme="minorHAnsi" w:hAnsiTheme="minorHAnsi" w:cs="Arial"/>
          <w:color w:val="000000"/>
          <w:sz w:val="24"/>
        </w:rPr>
        <w:t xml:space="preserve">Es bietet: </w:t>
      </w:r>
    </w:p>
    <w:p w:rsidR="005F0DF8" w:rsidRPr="005F0DF8" w:rsidRDefault="005F0DF8" w:rsidP="005F0DF8">
      <w:pPr>
        <w:ind w:left="360" w:hanging="360"/>
        <w:rPr>
          <w:rFonts w:asciiTheme="minorHAnsi" w:hAnsiTheme="minorHAnsi"/>
          <w:color w:val="000000"/>
          <w:sz w:val="24"/>
        </w:rPr>
      </w:pPr>
      <w:r w:rsidRPr="005F0DF8">
        <w:rPr>
          <w:rFonts w:asciiTheme="minorHAnsi" w:hAnsiTheme="minorHAnsi" w:cs="Arial"/>
          <w:color w:val="000000"/>
          <w:sz w:val="24"/>
        </w:rPr>
        <w:t>1.</w:t>
      </w:r>
      <w:r w:rsidRPr="005F0DF8">
        <w:rPr>
          <w:rFonts w:asciiTheme="minorHAnsi" w:hAnsiTheme="minorHAnsi" w:cs="Arial"/>
          <w:color w:val="000000"/>
          <w:sz w:val="16"/>
          <w:szCs w:val="14"/>
        </w:rPr>
        <w:t xml:space="preserve"> </w:t>
      </w:r>
      <w:r w:rsidRPr="005F0DF8">
        <w:rPr>
          <w:rFonts w:asciiTheme="minorHAnsi" w:hAnsiTheme="minorHAnsi" w:cs="Arial"/>
          <w:color w:val="000000"/>
          <w:sz w:val="24"/>
        </w:rPr>
        <w:t>Eine Orientierungshilfe für das, was wichtig ist (</w:t>
      </w:r>
      <w:r w:rsidRPr="005F0DF8">
        <w:rPr>
          <w:rFonts w:asciiTheme="minorHAnsi" w:hAnsiTheme="minorHAnsi" w:cs="Arial"/>
          <w:b/>
          <w:bCs/>
          <w:color w:val="000000"/>
          <w:sz w:val="24"/>
        </w:rPr>
        <w:t>Was muss ich kennen, was muss ich können?</w:t>
      </w:r>
      <w:r w:rsidRPr="005F0DF8">
        <w:rPr>
          <w:rFonts w:asciiTheme="minorHAnsi" w:hAnsiTheme="minorHAnsi" w:cs="Arial"/>
          <w:color w:val="000000"/>
          <w:sz w:val="24"/>
        </w:rPr>
        <w:t>) bereits nach den ersten Einführungsstunden.</w:t>
      </w:r>
    </w:p>
    <w:p w:rsidR="005F0DF8" w:rsidRPr="005F0DF8" w:rsidRDefault="005F0DF8" w:rsidP="005F0DF8">
      <w:pPr>
        <w:ind w:left="360" w:hanging="360"/>
        <w:rPr>
          <w:rFonts w:asciiTheme="minorHAnsi" w:hAnsiTheme="minorHAnsi"/>
          <w:color w:val="000000"/>
          <w:sz w:val="24"/>
        </w:rPr>
      </w:pPr>
      <w:r w:rsidRPr="005F0DF8">
        <w:rPr>
          <w:rFonts w:asciiTheme="minorHAnsi" w:hAnsiTheme="minorHAnsi" w:cs="Arial"/>
          <w:color w:val="000000"/>
          <w:sz w:val="24"/>
        </w:rPr>
        <w:t>2.</w:t>
      </w:r>
      <w:r w:rsidRPr="005F0DF8">
        <w:rPr>
          <w:rFonts w:asciiTheme="minorHAnsi" w:hAnsiTheme="minorHAnsi" w:cs="Arial"/>
          <w:color w:val="000000"/>
          <w:sz w:val="16"/>
          <w:szCs w:val="14"/>
        </w:rPr>
        <w:t xml:space="preserve"> </w:t>
      </w:r>
      <w:r w:rsidRPr="005F0DF8">
        <w:rPr>
          <w:rFonts w:asciiTheme="minorHAnsi" w:hAnsiTheme="minorHAnsi" w:cs="Arial"/>
          <w:color w:val="000000"/>
          <w:sz w:val="24"/>
        </w:rPr>
        <w:t>Eine Chance sich zu vergewissern über den eigenen Lernstand (</w:t>
      </w:r>
      <w:r w:rsidRPr="005F0DF8">
        <w:rPr>
          <w:rFonts w:asciiTheme="minorHAnsi" w:hAnsiTheme="minorHAnsi" w:cs="Arial"/>
          <w:b/>
          <w:bCs/>
          <w:color w:val="000000"/>
          <w:sz w:val="24"/>
        </w:rPr>
        <w:t>Was kann ich schon?</w:t>
      </w:r>
      <w:r w:rsidRPr="005F0DF8">
        <w:rPr>
          <w:rFonts w:asciiTheme="minorHAnsi" w:hAnsiTheme="minorHAnsi" w:cs="Arial"/>
          <w:color w:val="000000"/>
          <w:sz w:val="24"/>
        </w:rPr>
        <w:t xml:space="preserve"> </w:t>
      </w:r>
      <w:r w:rsidRPr="005F0DF8">
        <w:rPr>
          <w:rFonts w:asciiTheme="minorHAnsi" w:hAnsiTheme="minorHAnsi" w:cs="Arial"/>
          <w:b/>
          <w:bCs/>
          <w:color w:val="000000"/>
          <w:sz w:val="24"/>
        </w:rPr>
        <w:t>Wo sind noch Lücken? Was habe ich noch nicht verstanden?)</w:t>
      </w:r>
      <w:r w:rsidRPr="005F0DF8">
        <w:rPr>
          <w:rFonts w:asciiTheme="minorHAnsi" w:hAnsiTheme="minorHAnsi" w:cs="Arial"/>
          <w:color w:val="000000"/>
          <w:sz w:val="24"/>
        </w:rPr>
        <w:t xml:space="preserve"> ohne Bewertungsdruck! </w:t>
      </w:r>
    </w:p>
    <w:p w:rsidR="00C93294" w:rsidRDefault="005F0DF8" w:rsidP="005F0DF8">
      <w:pPr>
        <w:ind w:left="360" w:hanging="360"/>
        <w:rPr>
          <w:rFonts w:asciiTheme="minorHAnsi" w:hAnsiTheme="minorHAnsi" w:cs="Arial"/>
          <w:b/>
          <w:bCs/>
          <w:color w:val="000000"/>
          <w:sz w:val="24"/>
        </w:rPr>
      </w:pPr>
      <w:r w:rsidRPr="005F0DF8">
        <w:rPr>
          <w:rFonts w:asciiTheme="minorHAnsi" w:hAnsiTheme="minorHAnsi" w:cs="Arial"/>
          <w:color w:val="000000"/>
          <w:sz w:val="24"/>
        </w:rPr>
        <w:t>3.</w:t>
      </w:r>
      <w:r w:rsidRPr="005F0DF8">
        <w:rPr>
          <w:rFonts w:asciiTheme="minorHAnsi" w:hAnsiTheme="minorHAnsi" w:cs="Arial"/>
          <w:color w:val="000000"/>
          <w:sz w:val="16"/>
          <w:szCs w:val="14"/>
        </w:rPr>
        <w:t xml:space="preserve"> </w:t>
      </w:r>
      <w:r w:rsidRPr="005F0DF8">
        <w:rPr>
          <w:rFonts w:asciiTheme="minorHAnsi" w:hAnsiTheme="minorHAnsi" w:cs="Arial"/>
          <w:color w:val="000000"/>
          <w:sz w:val="24"/>
        </w:rPr>
        <w:t>Eine Sicherung des Ausgangsniveaus für den Einstieg in komplexe Übungen und Anwendungen zu dem neuen Thema durch eine erste elementare Vernetzung (</w:t>
      </w:r>
      <w:r w:rsidRPr="005F0DF8">
        <w:rPr>
          <w:rFonts w:asciiTheme="minorHAnsi" w:hAnsiTheme="minorHAnsi" w:cs="Arial"/>
          <w:b/>
          <w:bCs/>
          <w:color w:val="000000"/>
          <w:sz w:val="24"/>
        </w:rPr>
        <w:t xml:space="preserve">Wo und wie können wir die neuen mathematischen Werkzeuge anwenden? Wo gibt es Fehlerquellen?) </w:t>
      </w:r>
    </w:p>
    <w:p w:rsidR="00C93294" w:rsidRDefault="00C93294">
      <w:pPr>
        <w:spacing w:after="0"/>
        <w:rPr>
          <w:rFonts w:asciiTheme="minorHAnsi" w:hAnsiTheme="minorHAnsi" w:cs="Arial"/>
          <w:b/>
          <w:bCs/>
          <w:color w:val="000000"/>
          <w:sz w:val="24"/>
        </w:rPr>
      </w:pPr>
      <w:r>
        <w:rPr>
          <w:rFonts w:asciiTheme="minorHAnsi" w:hAnsiTheme="minorHAnsi" w:cs="Arial"/>
          <w:b/>
          <w:bCs/>
          <w:color w:val="000000"/>
          <w:sz w:val="24"/>
        </w:rPr>
        <w:br w:type="page"/>
      </w:r>
    </w:p>
    <w:p w:rsidR="005F0DF8" w:rsidRPr="005F0DF8" w:rsidRDefault="005F0DF8" w:rsidP="005F0DF8">
      <w:pPr>
        <w:rPr>
          <w:rFonts w:asciiTheme="minorHAnsi" w:hAnsiTheme="minorHAnsi" w:cs="Arial"/>
          <w:b/>
          <w:bCs/>
          <w:color w:val="FFFFFF"/>
        </w:rPr>
      </w:pPr>
      <w:r w:rsidRPr="005F0DF8">
        <w:rPr>
          <w:rFonts w:asciiTheme="minorHAnsi" w:hAnsiTheme="minorHAnsi" w:cs="Arial"/>
          <w:b/>
          <w:bCs/>
          <w:color w:val="FFFFFF"/>
        </w:rPr>
        <w:lastRenderedPageBreak/>
        <w:t>.</w:t>
      </w:r>
    </w:p>
    <w:p w:rsidR="005F0DF8" w:rsidRPr="005F0DF8" w:rsidRDefault="005F0DF8" w:rsidP="005F0DF8">
      <w:pPr>
        <w:pStyle w:val="berschrift2"/>
        <w:spacing w:line="276" w:lineRule="auto"/>
        <w:rPr>
          <w:rFonts w:asciiTheme="minorHAnsi" w:hAnsiTheme="minorHAnsi"/>
        </w:rPr>
      </w:pPr>
      <w:bookmarkStart w:id="13" w:name="_Toc404807030"/>
      <w:r w:rsidRPr="005F0DF8">
        <w:rPr>
          <w:rFonts w:asciiTheme="minorHAnsi" w:hAnsiTheme="minorHAnsi"/>
        </w:rPr>
        <w:t>Der Zeitpunkt für den Einsatz des Lernprotokolls.</w:t>
      </w:r>
      <w:bookmarkEnd w:id="13"/>
    </w:p>
    <w:p w:rsidR="005F0DF8" w:rsidRPr="005F0DF8" w:rsidRDefault="005F0DF8" w:rsidP="005F0DF8">
      <w:pPr>
        <w:rPr>
          <w:rFonts w:asciiTheme="minorHAnsi" w:hAnsiTheme="minorHAnsi"/>
          <w:color w:val="000000"/>
          <w:sz w:val="24"/>
        </w:rPr>
      </w:pPr>
      <w:r w:rsidRPr="005F0DF8">
        <w:rPr>
          <w:rFonts w:asciiTheme="minorHAnsi" w:hAnsiTheme="minorHAnsi"/>
          <w:color w:val="000000"/>
          <w:sz w:val="24"/>
        </w:rPr>
        <w:t xml:space="preserve">Wenn man ein solches Lernprotokoll zum </w:t>
      </w:r>
      <w:r w:rsidRPr="005F0DF8">
        <w:rPr>
          <w:rStyle w:val="Fett"/>
          <w:rFonts w:asciiTheme="minorHAnsi" w:hAnsiTheme="minorHAnsi"/>
          <w:color w:val="000000"/>
          <w:sz w:val="24"/>
        </w:rPr>
        <w:t>Beginn</w:t>
      </w:r>
      <w:r w:rsidRPr="005F0DF8">
        <w:rPr>
          <w:rFonts w:asciiTheme="minorHAnsi" w:hAnsiTheme="minorHAnsi"/>
          <w:color w:val="000000"/>
          <w:sz w:val="24"/>
        </w:rPr>
        <w:t xml:space="preserve"> einer Unterrichtsstunde z.B. auch als Ersatz für eine klassische </w:t>
      </w:r>
      <w:r w:rsidRPr="005F0DF8">
        <w:rPr>
          <w:rStyle w:val="Fett"/>
          <w:rFonts w:asciiTheme="minorHAnsi" w:hAnsiTheme="minorHAnsi"/>
          <w:color w:val="000000"/>
          <w:sz w:val="24"/>
        </w:rPr>
        <w:t>Hausaufgabenkontrolle</w:t>
      </w:r>
      <w:r w:rsidRPr="005F0DF8">
        <w:rPr>
          <w:rFonts w:asciiTheme="minorHAnsi" w:hAnsiTheme="minorHAnsi"/>
          <w:color w:val="000000"/>
          <w:sz w:val="24"/>
        </w:rPr>
        <w:t xml:space="preserve"> einsetzt, nachdem die ersten drei oder vier Stunden zum neuen Thema absolviert wurden, können alle drei oben genannten Intentionen erfasst werden. Die Methode eignet sich aber auch als </w:t>
      </w:r>
      <w:r w:rsidRPr="005F0DF8">
        <w:rPr>
          <w:rStyle w:val="Fett"/>
          <w:rFonts w:asciiTheme="minorHAnsi" w:hAnsiTheme="minorHAnsi"/>
          <w:color w:val="000000"/>
          <w:sz w:val="24"/>
        </w:rPr>
        <w:t xml:space="preserve">Abschluss </w:t>
      </w:r>
      <w:r w:rsidRPr="005F0DF8">
        <w:rPr>
          <w:rFonts w:asciiTheme="minorHAnsi" w:hAnsiTheme="minorHAnsi"/>
          <w:color w:val="000000"/>
          <w:sz w:val="24"/>
        </w:rPr>
        <w:t xml:space="preserve">z.B. einer Doppelstunde zur Reflexion des Gelernten. Auch als </w:t>
      </w:r>
      <w:r w:rsidRPr="005F0DF8">
        <w:rPr>
          <w:rStyle w:val="Fett"/>
          <w:rFonts w:asciiTheme="minorHAnsi" w:hAnsiTheme="minorHAnsi"/>
          <w:color w:val="000000"/>
          <w:sz w:val="24"/>
        </w:rPr>
        <w:t>Hausaufgabe</w:t>
      </w:r>
      <w:r w:rsidRPr="005F0DF8">
        <w:rPr>
          <w:rFonts w:asciiTheme="minorHAnsi" w:hAnsiTheme="minorHAnsi"/>
          <w:color w:val="000000"/>
          <w:sz w:val="24"/>
        </w:rPr>
        <w:t xml:space="preserve"> können Arbeitsblätter in Protokollform ausgeteilt werden. </w:t>
      </w:r>
    </w:p>
    <w:p w:rsidR="005F0DF8" w:rsidRPr="005F0DF8" w:rsidRDefault="005F0DF8" w:rsidP="005F0DF8">
      <w:pPr>
        <w:pStyle w:val="berschrift2"/>
        <w:spacing w:line="276" w:lineRule="auto"/>
        <w:rPr>
          <w:rFonts w:asciiTheme="minorHAnsi" w:hAnsiTheme="minorHAnsi"/>
        </w:rPr>
      </w:pPr>
      <w:bookmarkStart w:id="14" w:name="_Toc404807031"/>
      <w:r w:rsidRPr="005F0DF8">
        <w:rPr>
          <w:rFonts w:asciiTheme="minorHAnsi" w:hAnsiTheme="minorHAnsi"/>
        </w:rPr>
        <w:t>Das allgemeine Vorgehen und der Inhalt eines Lernprotokolls</w:t>
      </w:r>
      <w:bookmarkEnd w:id="14"/>
    </w:p>
    <w:p w:rsidR="005F0DF8" w:rsidRPr="005F0DF8" w:rsidRDefault="005F0DF8" w:rsidP="005F0DF8">
      <w:pPr>
        <w:pStyle w:val="StandardWeb"/>
        <w:rPr>
          <w:rFonts w:asciiTheme="minorHAnsi" w:hAnsiTheme="minorHAnsi" w:cs="Arial"/>
          <w:color w:val="000000"/>
          <w:sz w:val="22"/>
        </w:rPr>
      </w:pPr>
      <w:r w:rsidRPr="005F0DF8">
        <w:rPr>
          <w:rFonts w:asciiTheme="minorHAnsi" w:hAnsiTheme="minorHAnsi" w:cs="Arial"/>
          <w:color w:val="000000"/>
          <w:sz w:val="22"/>
        </w:rPr>
        <w:t xml:space="preserve">Im Folgenden werden ein mögliches Vorgehen zum Umgang mit dem Lernprotokoll sowie die Art der eingesetzten Aufgabenstellungen allgemeiner beschrieben, um diese auf andere Themen übertragen zu können: </w:t>
      </w:r>
    </w:p>
    <w:p w:rsidR="005F0DF8" w:rsidRPr="005F0DF8" w:rsidRDefault="005F0DF8" w:rsidP="005F0DF8">
      <w:pPr>
        <w:pStyle w:val="StandardWeb"/>
        <w:rPr>
          <w:rFonts w:asciiTheme="minorHAnsi" w:hAnsiTheme="minorHAnsi" w:cs="Arial"/>
          <w:color w:val="000000"/>
          <w:sz w:val="22"/>
        </w:rPr>
      </w:pPr>
      <w:r w:rsidRPr="005F0DF8">
        <w:rPr>
          <w:rFonts w:asciiTheme="minorHAnsi" w:hAnsiTheme="minorHAnsi" w:cs="Arial"/>
          <w:color w:val="000000"/>
          <w:sz w:val="22"/>
        </w:rPr>
        <w:t xml:space="preserve">Alle Schüler/innen beantworten die gestellten Fragen (ca. 3 bis 5 Fragen) schriftlich und für sich allein (ca. 10 Minuten). Es erfolgt </w:t>
      </w:r>
      <w:r w:rsidRPr="005F0DF8">
        <w:rPr>
          <w:rStyle w:val="Fett"/>
          <w:rFonts w:asciiTheme="minorHAnsi" w:hAnsiTheme="minorHAnsi" w:cs="Arial"/>
          <w:color w:val="000000"/>
          <w:sz w:val="22"/>
        </w:rPr>
        <w:t>keine Bewertung</w:t>
      </w:r>
      <w:r w:rsidRPr="005F0DF8">
        <w:rPr>
          <w:rFonts w:asciiTheme="minorHAnsi" w:hAnsiTheme="minorHAnsi" w:cs="Arial"/>
          <w:color w:val="000000"/>
          <w:sz w:val="22"/>
        </w:rPr>
        <w:t xml:space="preserve">, aber die Ergebnisse werden verglichen mit einer verbalen Rückmeldung der Lehrkraft oder mit vorbereiteten Musterlösungen, z.B. auf einer Folie. </w:t>
      </w:r>
    </w:p>
    <w:p w:rsidR="005F0DF8" w:rsidRPr="005F0DF8" w:rsidRDefault="005F0DF8" w:rsidP="005F0DF8">
      <w:pPr>
        <w:pStyle w:val="StandardWeb"/>
        <w:rPr>
          <w:rFonts w:asciiTheme="minorHAnsi" w:hAnsiTheme="minorHAnsi" w:cs="Arial"/>
          <w:color w:val="000000"/>
          <w:sz w:val="22"/>
        </w:rPr>
      </w:pPr>
      <w:r w:rsidRPr="005F0DF8">
        <w:rPr>
          <w:rFonts w:asciiTheme="minorHAnsi" w:hAnsiTheme="minorHAnsi" w:cs="Arial"/>
          <w:color w:val="000000"/>
          <w:sz w:val="22"/>
        </w:rPr>
        <w:t xml:space="preserve">Folgende </w:t>
      </w:r>
      <w:r w:rsidRPr="005F0DF8">
        <w:rPr>
          <w:rStyle w:val="Fett"/>
          <w:rFonts w:asciiTheme="minorHAnsi" w:hAnsiTheme="minorHAnsi" w:cs="Arial"/>
          <w:color w:val="000000"/>
          <w:sz w:val="22"/>
        </w:rPr>
        <w:t>typische Fragestellungen</w:t>
      </w:r>
      <w:r w:rsidRPr="005F0DF8">
        <w:rPr>
          <w:rFonts w:asciiTheme="minorHAnsi" w:hAnsiTheme="minorHAnsi" w:cs="Arial"/>
          <w:color w:val="000000"/>
          <w:sz w:val="22"/>
        </w:rPr>
        <w:t xml:space="preserve"> sind besonders geeignet für ein Lernprotokoll, da sie Lernanlässe schaffen für Reflexionen auf einer Metaebene, die entscheidend das Verständnis fördern helfen: .</w:t>
      </w:r>
    </w:p>
    <w:p w:rsidR="005F0DF8" w:rsidRPr="005F0DF8" w:rsidRDefault="005F0DF8" w:rsidP="005F0DF8">
      <w:pPr>
        <w:numPr>
          <w:ilvl w:val="0"/>
          <w:numId w:val="39"/>
        </w:numPr>
        <w:spacing w:before="100" w:beforeAutospacing="1" w:after="100" w:afterAutospacing="1"/>
        <w:ind w:right="240"/>
        <w:rPr>
          <w:rFonts w:asciiTheme="minorHAnsi" w:hAnsiTheme="minorHAnsi" w:cs="Arial"/>
          <w:color w:val="000000"/>
          <w:sz w:val="22"/>
        </w:rPr>
      </w:pPr>
      <w:r w:rsidRPr="005F0DF8">
        <w:rPr>
          <w:rFonts w:asciiTheme="minorHAnsi" w:hAnsiTheme="minorHAnsi" w:cs="Arial"/>
          <w:color w:val="000000"/>
          <w:sz w:val="22"/>
        </w:rPr>
        <w:t xml:space="preserve">Das Einstiegsbeispiel der Unterrichtsreihe in Worten beschreiben (Worum geht es?) </w:t>
      </w:r>
    </w:p>
    <w:p w:rsidR="005F0DF8" w:rsidRPr="005F0DF8" w:rsidRDefault="005F0DF8" w:rsidP="005F0DF8">
      <w:pPr>
        <w:numPr>
          <w:ilvl w:val="0"/>
          <w:numId w:val="39"/>
        </w:numPr>
        <w:spacing w:before="100" w:beforeAutospacing="1" w:after="100" w:afterAutospacing="1"/>
        <w:ind w:right="240"/>
        <w:rPr>
          <w:rFonts w:asciiTheme="minorHAnsi" w:hAnsiTheme="minorHAnsi" w:cs="Arial"/>
          <w:color w:val="000000"/>
          <w:sz w:val="22"/>
        </w:rPr>
      </w:pPr>
      <w:r w:rsidRPr="005F0DF8">
        <w:rPr>
          <w:rFonts w:asciiTheme="minorHAnsi" w:hAnsiTheme="minorHAnsi" w:cs="Arial"/>
          <w:color w:val="000000"/>
          <w:sz w:val="22"/>
        </w:rPr>
        <w:t>Eine Grundaufgabe und ihre Umkehrung (formulieren und) lösen (Identifizierungs- und Realisierungshandlungen)</w:t>
      </w:r>
    </w:p>
    <w:p w:rsidR="005F0DF8" w:rsidRPr="005F0DF8" w:rsidRDefault="005F0DF8" w:rsidP="005F0DF8">
      <w:pPr>
        <w:numPr>
          <w:ilvl w:val="0"/>
          <w:numId w:val="39"/>
        </w:numPr>
        <w:spacing w:before="100" w:beforeAutospacing="1" w:after="100" w:afterAutospacing="1"/>
        <w:ind w:right="240"/>
        <w:rPr>
          <w:rFonts w:asciiTheme="minorHAnsi" w:hAnsiTheme="minorHAnsi" w:cs="Arial"/>
          <w:color w:val="000000"/>
          <w:sz w:val="22"/>
        </w:rPr>
      </w:pPr>
      <w:r w:rsidRPr="005F0DF8">
        <w:rPr>
          <w:rFonts w:asciiTheme="minorHAnsi" w:hAnsiTheme="minorHAnsi" w:cs="Arial"/>
          <w:color w:val="000000"/>
          <w:sz w:val="22"/>
        </w:rPr>
        <w:t xml:space="preserve">Wo kann man das neue Verfahren/ den neuen Satz/Begriff anwenden und wo nicht? (Sinn- und Sachbezug herstellen) </w:t>
      </w:r>
    </w:p>
    <w:p w:rsidR="005F0DF8" w:rsidRPr="005F0DF8" w:rsidRDefault="005F0DF8" w:rsidP="005F0DF8">
      <w:pPr>
        <w:numPr>
          <w:ilvl w:val="0"/>
          <w:numId w:val="39"/>
        </w:numPr>
        <w:spacing w:before="100" w:beforeAutospacing="1" w:after="100" w:afterAutospacing="1"/>
        <w:ind w:right="240"/>
        <w:rPr>
          <w:rFonts w:asciiTheme="minorHAnsi" w:hAnsiTheme="minorHAnsi" w:cs="Arial"/>
          <w:color w:val="000000"/>
          <w:sz w:val="22"/>
        </w:rPr>
      </w:pPr>
      <w:r w:rsidRPr="005F0DF8">
        <w:rPr>
          <w:rFonts w:asciiTheme="minorHAnsi" w:hAnsiTheme="minorHAnsi" w:cs="Arial"/>
          <w:color w:val="000000"/>
          <w:sz w:val="22"/>
        </w:rPr>
        <w:t xml:space="preserve">Welche typischen Fehler können auftreten? </w:t>
      </w:r>
      <w:r w:rsidRPr="005F0DF8">
        <w:rPr>
          <w:rFonts w:asciiTheme="minorHAnsi" w:hAnsiTheme="minorHAnsi" w:cs="Arial"/>
          <w:color w:val="000000"/>
          <w:sz w:val="22"/>
        </w:rPr>
        <w:br/>
        <w:t xml:space="preserve">(Nicht zu jedem Thema ist die Frage nach den typischen Fehlern besonders lernförderlich. Besonders zu empfehlen ist sie, wenn es um Rechenregeln oder andere Handlungsvorschriften geht, z.B. um Konstruktionen.) </w:t>
      </w:r>
    </w:p>
    <w:p w:rsidR="005F0DF8" w:rsidRPr="005F0DF8" w:rsidRDefault="005F0DF8" w:rsidP="005F0DF8">
      <w:pPr>
        <w:pStyle w:val="berschrift2"/>
        <w:spacing w:line="276" w:lineRule="auto"/>
        <w:rPr>
          <w:rFonts w:asciiTheme="minorHAnsi" w:hAnsiTheme="minorHAnsi"/>
        </w:rPr>
      </w:pPr>
      <w:bookmarkStart w:id="15" w:name="_Toc404807032"/>
      <w:r w:rsidRPr="005F0DF8">
        <w:rPr>
          <w:rFonts w:asciiTheme="minorHAnsi" w:hAnsiTheme="minorHAnsi"/>
        </w:rPr>
        <w:t>Vorteile des Lernprotokolls</w:t>
      </w:r>
      <w:bookmarkEnd w:id="15"/>
    </w:p>
    <w:p w:rsidR="005F0DF8" w:rsidRPr="005F0DF8" w:rsidRDefault="005F0DF8" w:rsidP="005F0DF8">
      <w:pPr>
        <w:pStyle w:val="Textkrper"/>
        <w:spacing w:after="0"/>
        <w:rPr>
          <w:rFonts w:asciiTheme="minorHAnsi" w:hAnsiTheme="minorHAnsi" w:cs="Arial"/>
          <w:color w:val="000000"/>
        </w:rPr>
      </w:pPr>
      <w:r w:rsidRPr="005F0DF8">
        <w:rPr>
          <w:rFonts w:asciiTheme="minorHAnsi" w:hAnsiTheme="minorHAnsi" w:cs="Arial"/>
          <w:color w:val="000000"/>
        </w:rPr>
        <w:t xml:space="preserve">Die Schüler/innen müssen nach und nach mit der Methode vertraut gemacht werden. Die Vorteile sollten ihnen ausdrücklich erläutert werden und es sollte klar gemacht werden, dass es sich nicht um eine weitere Leistungskontrolle handelt, sondern um eine Methode, die den Lernenden und Lehrenden Verständnisprobleme in einer Lernphase deutlich werden lässt, in der noch Reparaturen möglich sind. Werden diese Defizite erst anlässlich eines Tests erkannt, ist es dafür bereits zu spät (eine Note wird erteilt). </w:t>
      </w:r>
    </w:p>
    <w:p w:rsidR="005F0DF8" w:rsidRPr="005F0DF8" w:rsidRDefault="005F0DF8" w:rsidP="005F0DF8">
      <w:pPr>
        <w:pStyle w:val="default2"/>
        <w:spacing w:before="0" w:beforeAutospacing="0" w:after="0" w:afterAutospacing="0" w:line="276" w:lineRule="auto"/>
        <w:rPr>
          <w:rFonts w:asciiTheme="minorHAnsi" w:hAnsiTheme="minorHAnsi" w:cs="Arial"/>
          <w:color w:val="000000"/>
          <w:sz w:val="22"/>
        </w:rPr>
      </w:pPr>
      <w:r w:rsidRPr="005F0DF8">
        <w:rPr>
          <w:rFonts w:asciiTheme="minorHAnsi" w:hAnsiTheme="minorHAnsi" w:cs="Arial"/>
          <w:color w:val="000000"/>
          <w:sz w:val="22"/>
        </w:rPr>
        <w:t xml:space="preserve">Der Vorteil der </w:t>
      </w:r>
      <w:r w:rsidRPr="005F0DF8">
        <w:rPr>
          <w:rStyle w:val="Fett"/>
          <w:rFonts w:asciiTheme="minorHAnsi" w:hAnsiTheme="minorHAnsi" w:cs="Arial"/>
          <w:color w:val="000000"/>
          <w:sz w:val="22"/>
        </w:rPr>
        <w:t>schriftlichen Form</w:t>
      </w:r>
      <w:r w:rsidRPr="005F0DF8">
        <w:rPr>
          <w:rFonts w:asciiTheme="minorHAnsi" w:hAnsiTheme="minorHAnsi" w:cs="Arial"/>
          <w:color w:val="000000"/>
          <w:sz w:val="22"/>
        </w:rPr>
        <w:t xml:space="preserve"> besteht darin, dass sich alle Lernenden mit den Fragen auseinander setzen und ihre Gedanken verbalisieren müssen. Das ist ein wichtiger Meilenstein zu mehr Ziel- und Inhaltsklarheit und Sicherheit in den Vorstellungen und Grundfertigkeiten.</w:t>
      </w:r>
      <w:r w:rsidRPr="005F0DF8">
        <w:rPr>
          <w:rStyle w:val="Fett"/>
          <w:rFonts w:asciiTheme="minorHAnsi" w:hAnsiTheme="minorHAnsi" w:cs="Arial"/>
          <w:color w:val="000000"/>
          <w:sz w:val="22"/>
        </w:rPr>
        <w:t xml:space="preserve"> </w:t>
      </w:r>
    </w:p>
    <w:p w:rsidR="005F0DF8" w:rsidRPr="005F0DF8" w:rsidRDefault="005F0DF8" w:rsidP="005F0DF8">
      <w:pPr>
        <w:rPr>
          <w:rFonts w:asciiTheme="minorHAnsi" w:hAnsiTheme="minorHAnsi"/>
          <w:color w:val="000000"/>
          <w:sz w:val="22"/>
          <w:szCs w:val="24"/>
        </w:rPr>
      </w:pPr>
      <w:r w:rsidRPr="005F0DF8">
        <w:rPr>
          <w:rStyle w:val="Fett"/>
          <w:rFonts w:asciiTheme="minorHAnsi" w:hAnsiTheme="minorHAnsi" w:cs="Arial"/>
          <w:color w:val="FFFFFF"/>
          <w:sz w:val="22"/>
          <w:szCs w:val="24"/>
        </w:rPr>
        <w:lastRenderedPageBreak/>
        <w:t>.</w:t>
      </w:r>
    </w:p>
    <w:p w:rsidR="005F0DF8" w:rsidRPr="005F0DF8" w:rsidRDefault="005F0DF8" w:rsidP="005F0DF8">
      <w:pPr>
        <w:rPr>
          <w:rFonts w:asciiTheme="minorHAnsi" w:hAnsiTheme="minorHAnsi"/>
          <w:color w:val="000000"/>
          <w:sz w:val="22"/>
          <w:szCs w:val="24"/>
        </w:rPr>
      </w:pPr>
      <w:r w:rsidRPr="005F0DF8">
        <w:rPr>
          <w:rFonts w:asciiTheme="minorHAnsi" w:hAnsiTheme="minorHAnsi" w:cs="Arial"/>
          <w:color w:val="000000"/>
          <w:sz w:val="22"/>
          <w:szCs w:val="24"/>
        </w:rPr>
        <w:t xml:space="preserve">Die Aufgaben eines Lernprotokolls sollten in der Regel nur einmal in einer Unterrichtsreihe vorkommen nicht öfter. Ihr früher Einsatz erlaubt Einsparungen beim Stellen vieler gleichartiger Aufgaben. Wenn ein gewisses Grundverständnis in dem neuen Themenfeld vorliegt, ist der Boden für eine erste Reflexion bereitet, die neue, tiefere Klarheit bringt. Der ohnehin zweifelhaften Methode eines Lösens von möglichst vielen gleichartigen Aufgaben in der Hoffnung, dass sich dann irgendwann schon die nötigen Lerneffekte einstellen werden, ist das Lernprotokoll weit überlegen und kostet sogar nur wenig Zeit. </w:t>
      </w:r>
    </w:p>
    <w:p w:rsidR="005F0DF8" w:rsidRPr="005F0DF8" w:rsidRDefault="005F0DF8" w:rsidP="005F0DF8">
      <w:pPr>
        <w:rPr>
          <w:rFonts w:asciiTheme="minorHAnsi" w:hAnsiTheme="minorHAnsi"/>
          <w:color w:val="000000"/>
          <w:sz w:val="22"/>
          <w:szCs w:val="24"/>
        </w:rPr>
      </w:pPr>
      <w:r w:rsidRPr="005F0DF8">
        <w:rPr>
          <w:rFonts w:asciiTheme="minorHAnsi" w:hAnsiTheme="minorHAnsi" w:cs="Arial"/>
          <w:color w:val="000000"/>
          <w:sz w:val="22"/>
          <w:szCs w:val="24"/>
        </w:rPr>
        <w:t>Die Lernprotokolle müssen nicht immer eingesammelt werden, ab und zu lohnt es sich aber, um einen Überblick über Lernschwierigkeiten und ungesicherte Ergebnisse zu erhalten. Bewährt hat es sich, das erste Lernprotokoll einzusammeln und in der folgenden Stunde auszuwerten, damit die Schüler sehen, wie ernst es genommen wird auch ohne eine Note zu geben. Lernprotokolle eignen sich übrigens auch hervorragend für alle Themen der Oberstufe.</w:t>
      </w:r>
    </w:p>
    <w:p w:rsidR="005F0DF8" w:rsidRPr="005F0DF8" w:rsidRDefault="005F0DF8" w:rsidP="005F0DF8">
      <w:pPr>
        <w:pStyle w:val="StandardWeb"/>
        <w:rPr>
          <w:rFonts w:asciiTheme="minorHAnsi" w:hAnsiTheme="minorHAnsi" w:cs="Arial"/>
          <w:color w:val="000000"/>
          <w:sz w:val="22"/>
        </w:rPr>
      </w:pPr>
      <w:r w:rsidRPr="005F0DF8">
        <w:rPr>
          <w:rFonts w:asciiTheme="minorHAnsi" w:hAnsiTheme="minorHAnsi" w:cs="Arial"/>
          <w:color w:val="000000"/>
          <w:sz w:val="22"/>
        </w:rPr>
        <w:t xml:space="preserve">Nachteile dieser Methode sind bislang nicht bekannt es sei denn, sie wird übertrieben. Maximal einmal pro Monat eingesetzt besser erst an Kontenpunkten der Erkenntnisgewinnung ergeben sich die größten Lerneffekte. Lernprotokolle sind jedoch kein Ersatz für sorgfältige Ziel- und Inhaltsbegründungen! </w:t>
      </w:r>
    </w:p>
    <w:p w:rsidR="005F0DF8" w:rsidRPr="005F0DF8" w:rsidRDefault="005F0DF8" w:rsidP="005F0DF8">
      <w:pPr>
        <w:rPr>
          <w:rFonts w:asciiTheme="minorHAnsi" w:hAnsiTheme="minorHAnsi"/>
          <w:color w:val="000000"/>
        </w:rPr>
      </w:pPr>
      <w:r w:rsidRPr="005F0DF8">
        <w:rPr>
          <w:rFonts w:asciiTheme="minorHAnsi" w:eastAsiaTheme="majorEastAsia" w:hAnsiTheme="minorHAnsi" w:cstheme="majorBidi"/>
          <w:color w:val="A5A5A5" w:themeColor="accent1" w:themeShade="BF"/>
          <w:sz w:val="26"/>
          <w:szCs w:val="26"/>
        </w:rPr>
        <w:t>Beispiele für verständnisfördernde Aufgaben im Rahmen eines Lernprotokolls</w:t>
      </w:r>
      <w:r w:rsidRPr="005F0DF8">
        <w:rPr>
          <w:rFonts w:asciiTheme="minorHAnsi" w:eastAsiaTheme="majorEastAsia" w:hAnsiTheme="minorHAnsi" w:cstheme="majorBidi"/>
          <w:b/>
          <w:bCs/>
          <w:color w:val="A5A5A5" w:themeColor="accent1" w:themeShade="BF"/>
          <w:sz w:val="26"/>
          <w:szCs w:val="26"/>
        </w:rPr>
        <w:br/>
      </w:r>
      <w:r w:rsidRPr="005F0DF8">
        <w:rPr>
          <w:rStyle w:val="Fett"/>
          <w:rFonts w:asciiTheme="minorHAnsi" w:hAnsiTheme="minorHAnsi" w:cs="Arial"/>
          <w:color w:val="FFFFFF"/>
        </w:rPr>
        <w:t>..</w:t>
      </w:r>
    </w:p>
    <w:p w:rsidR="005F0DF8" w:rsidRPr="005F0DF8" w:rsidRDefault="005F0DF8" w:rsidP="005F0DF8">
      <w:pPr>
        <w:numPr>
          <w:ilvl w:val="0"/>
          <w:numId w:val="38"/>
        </w:numPr>
        <w:spacing w:before="100" w:beforeAutospacing="1" w:after="100" w:afterAutospacing="1"/>
        <w:ind w:left="480" w:right="240"/>
        <w:rPr>
          <w:rFonts w:asciiTheme="minorHAnsi" w:hAnsiTheme="minorHAnsi" w:cs="Arial"/>
          <w:color w:val="000000"/>
          <w:sz w:val="24"/>
        </w:rPr>
      </w:pPr>
      <w:r w:rsidRPr="005F0DF8">
        <w:rPr>
          <w:rFonts w:asciiTheme="minorHAnsi" w:hAnsiTheme="minorHAnsi" w:cs="Arial"/>
          <w:color w:val="000000"/>
          <w:sz w:val="24"/>
        </w:rPr>
        <w:t>Grundaufgabe und eine ihrer Umkehrungen (Identifizierungs- und Realisierungsaufgabe):</w:t>
      </w:r>
      <w:r w:rsidRPr="005F0DF8">
        <w:rPr>
          <w:rFonts w:asciiTheme="minorHAnsi" w:hAnsiTheme="minorHAnsi" w:cs="Arial"/>
          <w:color w:val="000000"/>
          <w:sz w:val="24"/>
        </w:rPr>
        <w:br/>
      </w:r>
      <w:r w:rsidRPr="005F0DF8">
        <w:rPr>
          <w:rFonts w:asciiTheme="minorHAnsi" w:hAnsiTheme="minorHAnsi" w:cs="Arial"/>
          <w:color w:val="000000"/>
          <w:sz w:val="24"/>
        </w:rPr>
        <w:br/>
      </w:r>
      <w:r w:rsidRPr="005F0DF8">
        <w:rPr>
          <w:rStyle w:val="Hervorhebung"/>
          <w:rFonts w:asciiTheme="minorHAnsi" w:hAnsiTheme="minorHAnsi" w:cs="Arial"/>
          <w:color w:val="000000"/>
          <w:sz w:val="24"/>
        </w:rPr>
        <w:t>Diagramme aufstellen, Diagramme interpretieren;</w:t>
      </w:r>
      <w:r w:rsidRPr="005F0DF8">
        <w:rPr>
          <w:rFonts w:asciiTheme="minorHAnsi" w:hAnsiTheme="minorHAnsi" w:cs="Arial"/>
          <w:i/>
          <w:iCs/>
          <w:color w:val="000000"/>
          <w:sz w:val="24"/>
        </w:rPr>
        <w:br/>
      </w:r>
      <w:r w:rsidRPr="005F0DF8">
        <w:rPr>
          <w:rStyle w:val="Hervorhebung"/>
          <w:rFonts w:asciiTheme="minorHAnsi" w:hAnsiTheme="minorHAnsi" w:cs="Arial"/>
          <w:color w:val="000000"/>
          <w:sz w:val="24"/>
        </w:rPr>
        <w:t>Brüche multiplizieren, Brüche dividieren;</w:t>
      </w:r>
      <w:r w:rsidRPr="005F0DF8">
        <w:rPr>
          <w:rFonts w:asciiTheme="minorHAnsi" w:hAnsiTheme="minorHAnsi" w:cs="Arial"/>
          <w:i/>
          <w:iCs/>
          <w:color w:val="000000"/>
          <w:sz w:val="24"/>
        </w:rPr>
        <w:br/>
      </w:r>
      <w:r w:rsidRPr="005F0DF8">
        <w:rPr>
          <w:rStyle w:val="Hervorhebung"/>
          <w:rFonts w:asciiTheme="minorHAnsi" w:hAnsiTheme="minorHAnsi" w:cs="Arial"/>
          <w:color w:val="000000"/>
          <w:sz w:val="24"/>
        </w:rPr>
        <w:t>Das Volumen eines Elementarkörpers berechnen; Volumen vorgegeben und Maße suchen;</w:t>
      </w:r>
      <w:r w:rsidRPr="005F0DF8">
        <w:rPr>
          <w:rFonts w:asciiTheme="minorHAnsi" w:hAnsiTheme="minorHAnsi" w:cs="Arial"/>
          <w:i/>
          <w:iCs/>
          <w:color w:val="000000"/>
          <w:sz w:val="24"/>
        </w:rPr>
        <w:br/>
      </w:r>
      <w:r w:rsidRPr="005F0DF8">
        <w:rPr>
          <w:rStyle w:val="Hervorhebung"/>
          <w:rFonts w:asciiTheme="minorHAnsi" w:hAnsiTheme="minorHAnsi" w:cs="Arial"/>
          <w:color w:val="000000"/>
          <w:sz w:val="24"/>
        </w:rPr>
        <w:t>Eine quadratische Gleichung lösen und eine aufstellen, die bestimmte Lösungen hat.</w:t>
      </w:r>
      <w:r w:rsidRPr="005F0DF8">
        <w:rPr>
          <w:rFonts w:asciiTheme="minorHAnsi" w:hAnsiTheme="minorHAnsi" w:cs="Arial"/>
          <w:i/>
          <w:iCs/>
          <w:color w:val="000000"/>
          <w:sz w:val="24"/>
        </w:rPr>
        <w:br/>
      </w:r>
      <w:r w:rsidRPr="005F0DF8">
        <w:rPr>
          <w:rStyle w:val="Hervorhebung"/>
          <w:rFonts w:asciiTheme="minorHAnsi" w:hAnsiTheme="minorHAnsi" w:cs="Arial"/>
          <w:color w:val="FFFFFF"/>
          <w:sz w:val="24"/>
        </w:rPr>
        <w:t>.</w:t>
      </w:r>
    </w:p>
    <w:p w:rsidR="005F0DF8" w:rsidRPr="005F0DF8" w:rsidRDefault="005F0DF8" w:rsidP="005F0DF8">
      <w:pPr>
        <w:numPr>
          <w:ilvl w:val="0"/>
          <w:numId w:val="38"/>
        </w:numPr>
        <w:spacing w:before="100" w:beforeAutospacing="1" w:after="100" w:afterAutospacing="1"/>
        <w:ind w:left="480" w:right="240"/>
        <w:rPr>
          <w:rFonts w:asciiTheme="minorHAnsi" w:hAnsiTheme="minorHAnsi" w:cs="Arial"/>
          <w:color w:val="000000"/>
          <w:sz w:val="24"/>
        </w:rPr>
      </w:pPr>
      <w:r w:rsidRPr="005F0DF8">
        <w:rPr>
          <w:rFonts w:asciiTheme="minorHAnsi" w:hAnsiTheme="minorHAnsi" w:cs="Arial"/>
          <w:color w:val="000000"/>
          <w:sz w:val="24"/>
        </w:rPr>
        <w:t xml:space="preserve">Fragen nach Anwendungsmöglichkeiten und Gegenbeispiele sind von gravierender verständnisfördernder Bedeutung und unterstützen eine flexible Anwendungsfähigkeit. Beispiele: </w:t>
      </w:r>
      <w:r w:rsidRPr="005F0DF8">
        <w:rPr>
          <w:rFonts w:asciiTheme="minorHAnsi" w:hAnsiTheme="minorHAnsi" w:cs="Arial"/>
          <w:color w:val="000000"/>
          <w:sz w:val="24"/>
        </w:rPr>
        <w:br/>
      </w:r>
      <w:r w:rsidRPr="005F0DF8">
        <w:rPr>
          <w:rFonts w:asciiTheme="minorHAnsi" w:hAnsiTheme="minorHAnsi" w:cs="Arial"/>
          <w:color w:val="000000"/>
          <w:sz w:val="24"/>
        </w:rPr>
        <w:br/>
      </w:r>
      <w:r w:rsidRPr="005F0DF8">
        <w:rPr>
          <w:rStyle w:val="Hervorhebung"/>
          <w:rFonts w:asciiTheme="minorHAnsi" w:hAnsiTheme="minorHAnsi" w:cs="Arial"/>
          <w:color w:val="000000"/>
          <w:sz w:val="24"/>
        </w:rPr>
        <w:t xml:space="preserve">Wann kann man das Rechengesetz zum Potenzieren von Potenzen anwenden und </w:t>
      </w:r>
      <w:r w:rsidRPr="005F0DF8">
        <w:rPr>
          <w:rStyle w:val="Hervorhebung"/>
          <w:rFonts w:asciiTheme="minorHAnsi" w:hAnsiTheme="minorHAnsi" w:cs="Arial"/>
          <w:color w:val="000000"/>
          <w:sz w:val="24"/>
        </w:rPr>
        <w:lastRenderedPageBreak/>
        <w:t>wann nicht?</w:t>
      </w:r>
      <w:r w:rsidRPr="005F0DF8">
        <w:rPr>
          <w:rFonts w:asciiTheme="minorHAnsi" w:hAnsiTheme="minorHAnsi" w:cs="Arial"/>
          <w:i/>
          <w:iCs/>
          <w:color w:val="000000"/>
          <w:sz w:val="24"/>
        </w:rPr>
        <w:br/>
      </w:r>
      <w:r w:rsidRPr="005F0DF8">
        <w:rPr>
          <w:rStyle w:val="Hervorhebung"/>
          <w:rFonts w:asciiTheme="minorHAnsi" w:hAnsiTheme="minorHAnsi" w:cs="Arial"/>
          <w:color w:val="000000"/>
          <w:sz w:val="24"/>
        </w:rPr>
        <w:t>Gib einen Term an, den man mithilfe der dritten binomischen Formel vereinfachen kann und einen, bei dem das nicht geht.</w:t>
      </w:r>
      <w:r w:rsidRPr="005F0DF8">
        <w:rPr>
          <w:rFonts w:asciiTheme="minorHAnsi" w:hAnsiTheme="minorHAnsi" w:cs="Arial"/>
          <w:i/>
          <w:iCs/>
          <w:color w:val="000000"/>
          <w:sz w:val="24"/>
        </w:rPr>
        <w:br/>
      </w:r>
      <w:r w:rsidRPr="005F0DF8">
        <w:rPr>
          <w:rStyle w:val="Hervorhebung"/>
          <w:rFonts w:asciiTheme="minorHAnsi" w:hAnsiTheme="minorHAnsi" w:cs="Arial"/>
          <w:color w:val="000000"/>
          <w:sz w:val="24"/>
        </w:rPr>
        <w:t>Gib einen Zusammenhang an, den man mathematisch in der Form a:b=c beschreiben kann und einen, bei dem das nicht möglich ist.</w:t>
      </w:r>
    </w:p>
    <w:p w:rsidR="005F0DF8" w:rsidRPr="005F0DF8" w:rsidRDefault="004D67E5" w:rsidP="005F0DF8">
      <w:pPr>
        <w:rPr>
          <w:rFonts w:asciiTheme="minorHAnsi" w:hAnsiTheme="minorHAnsi"/>
          <w:color w:val="000000"/>
          <w:sz w:val="24"/>
          <w:szCs w:val="24"/>
        </w:rPr>
      </w:pPr>
      <w:hyperlink r:id="rId15" w:tooltip="lernprotokoll" w:history="1">
        <w:r w:rsidR="005F0DF8" w:rsidRPr="005F0DF8">
          <w:rPr>
            <w:rFonts w:asciiTheme="minorHAnsi" w:hAnsiTheme="minorHAnsi"/>
            <w:color w:val="000000"/>
            <w:sz w:val="24"/>
            <w:szCs w:val="24"/>
          </w:rPr>
          <w:t>Beispiele für Lernprotokolle für verschiedene Klassenstufen s. Extrakopien.</w:t>
        </w:r>
        <w:r w:rsidR="005F0DF8" w:rsidRPr="005F0DF8">
          <w:rPr>
            <w:rFonts w:asciiTheme="minorHAnsi" w:hAnsiTheme="minorHAnsi" w:cs="Arial"/>
            <w:color w:val="000000"/>
            <w:sz w:val="24"/>
            <w:szCs w:val="24"/>
          </w:rPr>
          <w:br/>
        </w:r>
      </w:hyperlink>
    </w:p>
    <w:p w:rsidR="005F0DF8" w:rsidRPr="005F0DF8" w:rsidRDefault="005F0DF8" w:rsidP="005F0DF8">
      <w:pPr>
        <w:rPr>
          <w:rFonts w:asciiTheme="minorHAnsi" w:hAnsiTheme="minorHAnsi"/>
          <w:color w:val="000000"/>
          <w:sz w:val="24"/>
          <w:szCs w:val="24"/>
        </w:rPr>
      </w:pPr>
      <w:r w:rsidRPr="005F0DF8">
        <w:rPr>
          <w:rFonts w:asciiTheme="minorHAnsi" w:hAnsiTheme="minorHAnsi" w:cs="Arial"/>
          <w:b/>
          <w:bCs/>
          <w:noProof/>
          <w:color w:val="000000"/>
          <w:sz w:val="24"/>
          <w:szCs w:val="24"/>
          <w:lang w:eastAsia="de-DE"/>
        </w:rPr>
        <w:drawing>
          <wp:inline distT="0" distB="0" distL="0" distR="0" wp14:anchorId="308DE2E7" wp14:editId="4E46961A">
            <wp:extent cx="285750" cy="285750"/>
            <wp:effectExtent l="0" t="0" r="0" b="0"/>
            <wp:docPr id="74" name="Grafi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C900432556[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5798" cy="285798"/>
                    </a:xfrm>
                    <a:prstGeom prst="rect">
                      <a:avLst/>
                    </a:prstGeom>
                  </pic:spPr>
                </pic:pic>
              </a:graphicData>
            </a:graphic>
          </wp:inline>
        </w:drawing>
      </w:r>
      <w:r w:rsidRPr="005F0DF8">
        <w:rPr>
          <w:rStyle w:val="Fett"/>
          <w:rFonts w:asciiTheme="minorHAnsi" w:hAnsiTheme="minorHAnsi" w:cs="Arial"/>
          <w:color w:val="000000"/>
          <w:sz w:val="24"/>
          <w:szCs w:val="24"/>
        </w:rPr>
        <w:t>Arbeitsauftrag</w:t>
      </w:r>
    </w:p>
    <w:p w:rsidR="005F0DF8" w:rsidRPr="005F0DF8" w:rsidRDefault="005F0DF8" w:rsidP="005F0DF8">
      <w:pPr>
        <w:spacing w:before="100" w:beforeAutospacing="1" w:after="100" w:afterAutospacing="1"/>
        <w:ind w:left="120" w:right="240"/>
        <w:rPr>
          <w:rFonts w:asciiTheme="minorHAnsi" w:hAnsiTheme="minorHAnsi" w:cs="Arial"/>
          <w:color w:val="000000"/>
          <w:sz w:val="24"/>
          <w:szCs w:val="24"/>
        </w:rPr>
      </w:pPr>
      <w:r w:rsidRPr="005F0DF8">
        <w:rPr>
          <w:rFonts w:asciiTheme="minorHAnsi" w:hAnsiTheme="minorHAnsi" w:cs="Arial"/>
          <w:color w:val="000000"/>
          <w:sz w:val="24"/>
          <w:szCs w:val="24"/>
        </w:rPr>
        <w:t xml:space="preserve">Schauen Sie sich </w:t>
      </w:r>
      <w:hyperlink r:id="rId16" w:tooltip="Beispiele Lernprotokoll" w:history="1">
        <w:r w:rsidRPr="005F0DF8">
          <w:rPr>
            <w:rFonts w:asciiTheme="minorHAnsi" w:hAnsiTheme="minorHAnsi"/>
            <w:color w:val="000000"/>
          </w:rPr>
          <w:t>die</w:t>
        </w:r>
      </w:hyperlink>
      <w:r w:rsidRPr="005F0DF8">
        <w:rPr>
          <w:rFonts w:asciiTheme="minorHAnsi" w:hAnsiTheme="minorHAnsi" w:cs="Arial"/>
          <w:color w:val="000000"/>
          <w:sz w:val="24"/>
          <w:szCs w:val="24"/>
        </w:rPr>
        <w:t xml:space="preserve"> kopierten Beispiele für Lernprotokolle an. Untersuchen Sie, inwiefern diese den oben genannten Intentionen eines Lernprotokolls entsprechen bzw. inwiefern Sie selbst die Beispiele für lernförderlich halten. </w:t>
      </w:r>
    </w:p>
    <w:p w:rsidR="005F0DF8" w:rsidRPr="005F0DF8" w:rsidRDefault="005F0DF8" w:rsidP="005F0DF8">
      <w:pPr>
        <w:spacing w:before="100" w:beforeAutospacing="1" w:after="100" w:afterAutospacing="1"/>
        <w:ind w:left="120" w:right="240"/>
        <w:rPr>
          <w:rFonts w:asciiTheme="minorHAnsi" w:hAnsiTheme="minorHAnsi" w:cs="Arial"/>
          <w:color w:val="000000"/>
          <w:sz w:val="24"/>
          <w:szCs w:val="24"/>
        </w:rPr>
      </w:pPr>
      <w:r w:rsidRPr="005F0DF8">
        <w:rPr>
          <w:rFonts w:asciiTheme="minorHAnsi" w:hAnsiTheme="minorHAnsi" w:cs="Arial"/>
          <w:color w:val="000000"/>
          <w:sz w:val="24"/>
          <w:szCs w:val="24"/>
        </w:rPr>
        <w:t>Entwerfen Sie zu einem aktuell eingeführten Begriff bzw. Verfahren für eine Lerngruppe Aufträge oder Fragen für ein anzufertigendes Lernprotokoll.</w:t>
      </w:r>
    </w:p>
    <w:p w:rsidR="005F0DF8" w:rsidRPr="00AC5FA9" w:rsidRDefault="005F0DF8" w:rsidP="005F0DF8"/>
    <w:p w:rsidR="00605B6D" w:rsidRPr="005F0DF8" w:rsidRDefault="00605B6D" w:rsidP="005F0DF8">
      <w:pPr>
        <w:rPr>
          <w:rFonts w:asciiTheme="minorHAnsi" w:hAnsiTheme="minorHAnsi"/>
          <w:sz w:val="22"/>
        </w:rPr>
      </w:pPr>
    </w:p>
    <w:p w:rsidR="000A0954" w:rsidRDefault="000A0954" w:rsidP="000A0954">
      <w:pPr>
        <w:pStyle w:val="Titel"/>
        <w:jc w:val="both"/>
        <w:rPr>
          <w:sz w:val="36"/>
        </w:rPr>
      </w:pPr>
      <w:bookmarkStart w:id="16" w:name="_Toc404807033"/>
      <w:r>
        <w:rPr>
          <w:sz w:val="36"/>
        </w:rPr>
        <w:t>Literaturverzeichnis</w:t>
      </w:r>
      <w:bookmarkEnd w:id="16"/>
    </w:p>
    <w:bookmarkStart w:id="17" w:name="_Toc404807034" w:displacedByCustomXml="next"/>
    <w:sdt>
      <w:sdtPr>
        <w:rPr>
          <w:rFonts w:asciiTheme="minorHAnsi" w:eastAsia="Georgia" w:hAnsiTheme="minorHAnsi" w:cs="Times New Roman"/>
          <w:b w:val="0"/>
          <w:bCs w:val="0"/>
          <w:color w:val="auto"/>
          <w:sz w:val="20"/>
          <w:szCs w:val="20"/>
        </w:rPr>
        <w:id w:val="525683094"/>
        <w:docPartObj>
          <w:docPartGallery w:val="Bibliographies"/>
          <w:docPartUnique/>
        </w:docPartObj>
      </w:sdtPr>
      <w:sdtEndPr/>
      <w:sdtContent>
        <w:p w:rsidR="00F03A57" w:rsidRPr="00140BC3" w:rsidRDefault="00F03A57">
          <w:pPr>
            <w:pStyle w:val="berschrift1"/>
            <w:rPr>
              <w:rFonts w:asciiTheme="minorHAnsi" w:hAnsiTheme="minorHAnsi"/>
            </w:rPr>
          </w:pPr>
          <w:r w:rsidRPr="00140BC3">
            <w:rPr>
              <w:rFonts w:asciiTheme="minorHAnsi" w:hAnsiTheme="minorHAnsi"/>
            </w:rPr>
            <w:t>Literaturverzeichnis</w:t>
          </w:r>
          <w:bookmarkEnd w:id="17"/>
        </w:p>
        <w:sdt>
          <w:sdtPr>
            <w:rPr>
              <w:rFonts w:asciiTheme="minorHAnsi" w:hAnsiTheme="minorHAnsi"/>
              <w:sz w:val="22"/>
            </w:rPr>
            <w:id w:val="111145805"/>
            <w:bibliography/>
          </w:sdtPr>
          <w:sdtEndPr>
            <w:rPr>
              <w:sz w:val="20"/>
            </w:rPr>
          </w:sdtEndPr>
          <w:sdtContent>
            <w:p w:rsidR="00C93294" w:rsidRDefault="00A063CC" w:rsidP="00C93294">
              <w:pPr>
                <w:pStyle w:val="Literaturverzeichnis"/>
                <w:ind w:left="720" w:hanging="720"/>
                <w:rPr>
                  <w:noProof/>
                </w:rPr>
              </w:pPr>
              <w:r w:rsidRPr="008531B0">
                <w:rPr>
                  <w:rFonts w:asciiTheme="minorHAnsi" w:hAnsiTheme="minorHAnsi"/>
                  <w:sz w:val="22"/>
                </w:rPr>
                <w:fldChar w:fldCharType="begin"/>
              </w:r>
              <w:r w:rsidR="00F03A57" w:rsidRPr="008531B0">
                <w:rPr>
                  <w:rFonts w:asciiTheme="minorHAnsi" w:hAnsiTheme="minorHAnsi"/>
                  <w:sz w:val="22"/>
                </w:rPr>
                <w:instrText xml:space="preserve"> BIBLIOGRAPHY </w:instrText>
              </w:r>
              <w:r w:rsidRPr="008531B0">
                <w:rPr>
                  <w:rFonts w:asciiTheme="minorHAnsi" w:hAnsiTheme="minorHAnsi"/>
                  <w:sz w:val="22"/>
                </w:rPr>
                <w:fldChar w:fldCharType="separate"/>
              </w:r>
              <w:r w:rsidR="00C93294">
                <w:rPr>
                  <w:noProof/>
                </w:rPr>
                <w:t xml:space="preserve">Barzel, B., Holzäpfel, L., Leuders, T., &amp; Streit, C. (2011). </w:t>
              </w:r>
              <w:r w:rsidR="00C93294">
                <w:rPr>
                  <w:i/>
                  <w:iCs/>
                  <w:noProof/>
                </w:rPr>
                <w:t>Mathematik unterrichten: Planen, durchführen, reflektieren.</w:t>
              </w:r>
              <w:r w:rsidR="00C93294">
                <w:rPr>
                  <w:noProof/>
                </w:rPr>
                <w:t xml:space="preserve"> Berlin: Cornelsen Scriptor.</w:t>
              </w:r>
            </w:p>
            <w:p w:rsidR="00C93294" w:rsidRPr="00C93294" w:rsidRDefault="00C93294" w:rsidP="00C93294">
              <w:r>
                <w:t>Regina Bruder (2011)</w:t>
              </w:r>
            </w:p>
            <w:p w:rsidR="00F03A57" w:rsidRPr="00140BC3" w:rsidRDefault="00A063CC" w:rsidP="00C93294">
              <w:pPr>
                <w:rPr>
                  <w:rFonts w:asciiTheme="minorHAnsi" w:hAnsiTheme="minorHAnsi"/>
                </w:rPr>
              </w:pPr>
              <w:r w:rsidRPr="008531B0">
                <w:rPr>
                  <w:rFonts w:asciiTheme="minorHAnsi" w:hAnsiTheme="minorHAnsi"/>
                  <w:sz w:val="22"/>
                </w:rPr>
                <w:fldChar w:fldCharType="end"/>
              </w:r>
              <w:r w:rsidR="00C93294">
                <w:rPr>
                  <w:rFonts w:asciiTheme="minorHAnsi" w:hAnsiTheme="minorHAnsi"/>
                  <w:sz w:val="22"/>
                </w:rPr>
                <w:t xml:space="preserve">Unterlagen der DZLM Onlinefortbildung, Sicherung von Basiskompetenzen </w:t>
              </w:r>
            </w:p>
          </w:sdtContent>
        </w:sdt>
      </w:sdtContent>
    </w:sdt>
    <w:p w:rsidR="009E682C" w:rsidRPr="00140BC3" w:rsidRDefault="009E682C" w:rsidP="000A0954">
      <w:pPr>
        <w:rPr>
          <w:rFonts w:asciiTheme="minorHAnsi" w:hAnsiTheme="minorHAnsi" w:cstheme="minorHAnsi"/>
          <w:sz w:val="22"/>
        </w:rPr>
      </w:pPr>
    </w:p>
    <w:sectPr w:rsidR="009E682C" w:rsidRPr="00140BC3" w:rsidSect="009521E6">
      <w:headerReference w:type="even" r:id="rId17"/>
      <w:headerReference w:type="default" r:id="rId18"/>
      <w:footerReference w:type="default" r:id="rId19"/>
      <w:pgSz w:w="11906" w:h="16838" w:code="9"/>
      <w:pgMar w:top="1814" w:right="1418" w:bottom="1134"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E5" w:rsidRDefault="004D67E5">
      <w:r>
        <w:separator/>
      </w:r>
    </w:p>
  </w:endnote>
  <w:endnote w:type="continuationSeparator" w:id="0">
    <w:p w:rsidR="004D67E5" w:rsidRDefault="004D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MT">
    <w:panose1 w:val="00000000000000000000"/>
    <w:charset w:val="00"/>
    <w:family w:val="auto"/>
    <w:notTrueType/>
    <w:pitch w:val="default"/>
    <w:sig w:usb0="00000003" w:usb1="00000000" w:usb2="00000000" w:usb3="00000000" w:csb0="00000001" w:csb1="00000000"/>
  </w:font>
  <w:font w:name="Swis721 Lt BT">
    <w:altName w:val="Trebuchet MS"/>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2" w:type="dxa"/>
      <w:tblLayout w:type="fixed"/>
      <w:tblCellMar>
        <w:left w:w="70" w:type="dxa"/>
        <w:right w:w="70" w:type="dxa"/>
      </w:tblCellMar>
      <w:tblLook w:val="00A0" w:firstRow="1" w:lastRow="0" w:firstColumn="1" w:lastColumn="0" w:noHBand="0" w:noVBand="0"/>
    </w:tblPr>
    <w:tblGrid>
      <w:gridCol w:w="1843"/>
      <w:gridCol w:w="1276"/>
      <w:gridCol w:w="3544"/>
      <w:gridCol w:w="1276"/>
      <w:gridCol w:w="1275"/>
      <w:gridCol w:w="1276"/>
    </w:tblGrid>
    <w:tr w:rsidR="004F1D0B">
      <w:tc>
        <w:tcPr>
          <w:tcW w:w="1843" w:type="dxa"/>
        </w:tcPr>
        <w:p w:rsidR="004F1D0B" w:rsidRPr="009D4D9F" w:rsidRDefault="004F1D0B">
          <w:pPr>
            <w:pStyle w:val="Fuzeile"/>
            <w:rPr>
              <w:rFonts w:ascii="Arial" w:hAnsi="Arial"/>
              <w:sz w:val="16"/>
            </w:rPr>
          </w:pPr>
          <w:r>
            <w:rPr>
              <w:rFonts w:ascii="Times New Roman" w:hAnsi="Times New Roman"/>
              <w:noProof/>
              <w:sz w:val="16"/>
              <w:lang w:eastAsia="de-DE"/>
            </w:rPr>
            <mc:AlternateContent>
              <mc:Choice Requires="wps">
                <w:drawing>
                  <wp:anchor distT="4294967295" distB="4294967295" distL="114300" distR="114300" simplePos="0" relativeHeight="251660288" behindDoc="0" locked="0" layoutInCell="1" allowOverlap="1" wp14:anchorId="7272DD85" wp14:editId="3BA92862">
                    <wp:simplePos x="0" y="0"/>
                    <wp:positionH relativeFrom="column">
                      <wp:posOffset>-68580</wp:posOffset>
                    </wp:positionH>
                    <wp:positionV relativeFrom="paragraph">
                      <wp:posOffset>-26036</wp:posOffset>
                    </wp:positionV>
                    <wp:extent cx="6172200" cy="0"/>
                    <wp:effectExtent l="0" t="0" r="19050" b="1905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3826E" id="Line 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2.05pt" to="480.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j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"/>
                </w:pict>
              </mc:Fallback>
            </mc:AlternateContent>
          </w:r>
          <w:r w:rsidRPr="009D4D9F">
            <w:rPr>
              <w:rFonts w:ascii="Arial" w:hAnsi="Arial"/>
              <w:sz w:val="16"/>
            </w:rPr>
            <w:t>G. Kohlruss</w:t>
          </w:r>
          <w:r>
            <w:rPr>
              <w:rFonts w:ascii="Arial" w:hAnsi="Arial"/>
              <w:sz w:val="16"/>
            </w:rPr>
            <w:br/>
          </w:r>
          <w:r w:rsidRPr="009D4D9F">
            <w:rPr>
              <w:rFonts w:ascii="Arial" w:hAnsi="Arial"/>
              <w:sz w:val="16"/>
            </w:rPr>
            <w:t>erstellt von</w:t>
          </w:r>
        </w:p>
      </w:tc>
      <w:bookmarkStart w:id="18" w:name="ErstellungsDatum"/>
      <w:bookmarkEnd w:id="18"/>
      <w:tc>
        <w:tcPr>
          <w:tcW w:w="1276" w:type="dxa"/>
        </w:tcPr>
        <w:p w:rsidR="004F1D0B" w:rsidRPr="009D4D9F" w:rsidRDefault="004F1D0B" w:rsidP="00BD0E21">
          <w:pPr>
            <w:pStyle w:val="Fuzeile"/>
            <w:rPr>
              <w:rFonts w:ascii="Arial" w:hAnsi="Arial"/>
              <w:sz w:val="16"/>
            </w:rPr>
          </w:pPr>
          <w:r w:rsidRPr="009D4D9F">
            <w:rPr>
              <w:rFonts w:ascii="Arial" w:hAnsi="Arial"/>
              <w:sz w:val="16"/>
            </w:rPr>
            <w:fldChar w:fldCharType="begin"/>
          </w:r>
          <w:r w:rsidRPr="009D4D9F">
            <w:rPr>
              <w:rFonts w:ascii="Arial" w:hAnsi="Arial"/>
              <w:sz w:val="16"/>
            </w:rPr>
            <w:instrText xml:space="preserve"> TIME \@ "dd.MM.yyyy" </w:instrText>
          </w:r>
          <w:r w:rsidRPr="009D4D9F">
            <w:rPr>
              <w:rFonts w:ascii="Arial" w:hAnsi="Arial"/>
              <w:sz w:val="16"/>
            </w:rPr>
            <w:fldChar w:fldCharType="separate"/>
          </w:r>
          <w:r w:rsidR="007B1E11">
            <w:rPr>
              <w:rFonts w:ascii="Arial" w:hAnsi="Arial"/>
              <w:noProof/>
              <w:sz w:val="16"/>
            </w:rPr>
            <w:t>08.12.2016</w:t>
          </w:r>
          <w:r w:rsidRPr="009D4D9F">
            <w:rPr>
              <w:rFonts w:ascii="Arial" w:hAnsi="Arial"/>
              <w:sz w:val="16"/>
            </w:rPr>
            <w:fldChar w:fldCharType="end"/>
          </w:r>
          <w:r w:rsidRPr="009D4D9F">
            <w:rPr>
              <w:rFonts w:ascii="Arial" w:hAnsi="Arial"/>
              <w:sz w:val="16"/>
            </w:rPr>
            <w:br/>
            <w:t>Datum</w:t>
          </w:r>
        </w:p>
      </w:tc>
      <w:sdt>
        <w:sdtPr>
          <w:rPr>
            <w:rFonts w:ascii="Arial" w:hAnsi="Arial"/>
            <w:noProof/>
            <w:sz w:val="16"/>
          </w:rPr>
          <w:alias w:val="Titel"/>
          <w:id w:val="201118886"/>
          <w:dataBinding w:prefixMappings="xmlns:ns0='http://purl.org/dc/elements/1.1/' xmlns:ns1='http://schemas.openxmlformats.org/package/2006/metadata/core-properties' " w:xpath="/ns1:coreProperties[1]/ns0:title[1]" w:storeItemID="{6C3C8BC8-F283-45AE-878A-BAB7291924A1}"/>
          <w:text/>
        </w:sdtPr>
        <w:sdtEndPr/>
        <w:sdtContent>
          <w:tc>
            <w:tcPr>
              <w:tcW w:w="3544" w:type="dxa"/>
            </w:tcPr>
            <w:p w:rsidR="004F1D0B" w:rsidRPr="009D4D9F" w:rsidRDefault="004F1D0B" w:rsidP="00C93294">
              <w:pPr>
                <w:pStyle w:val="Fuzeile"/>
                <w:rPr>
                  <w:rFonts w:ascii="Arial" w:hAnsi="Arial"/>
                  <w:sz w:val="16"/>
                </w:rPr>
              </w:pPr>
              <w:r>
                <w:rPr>
                  <w:rFonts w:ascii="Arial" w:hAnsi="Arial"/>
                  <w:noProof/>
                  <w:sz w:val="16"/>
                </w:rPr>
                <w:t>FS_</w:t>
              </w:r>
              <w:r w:rsidR="00C93294">
                <w:rPr>
                  <w:rFonts w:ascii="Arial" w:hAnsi="Arial"/>
                  <w:noProof/>
                  <w:sz w:val="16"/>
                </w:rPr>
                <w:t>Basiskompetenzen</w:t>
              </w:r>
            </w:p>
          </w:tc>
        </w:sdtContent>
      </w:sdt>
      <w:tc>
        <w:tcPr>
          <w:tcW w:w="1276" w:type="dxa"/>
        </w:tcPr>
        <w:p w:rsidR="004F1D0B" w:rsidRPr="009D4D9F" w:rsidRDefault="004F1D0B" w:rsidP="009D4D9F">
          <w:pPr>
            <w:pStyle w:val="Fuzeile"/>
            <w:rPr>
              <w:rFonts w:ascii="Arial" w:hAnsi="Arial"/>
              <w:sz w:val="16"/>
            </w:rPr>
          </w:pPr>
        </w:p>
      </w:tc>
      <w:tc>
        <w:tcPr>
          <w:tcW w:w="1275" w:type="dxa"/>
        </w:tcPr>
        <w:p w:rsidR="004F1D0B" w:rsidRPr="009D4D9F" w:rsidRDefault="004F1D0B">
          <w:pPr>
            <w:pStyle w:val="Fuzeile"/>
            <w:jc w:val="center"/>
            <w:rPr>
              <w:rFonts w:ascii="Arial" w:hAnsi="Arial"/>
              <w:sz w:val="16"/>
            </w:rPr>
          </w:pPr>
        </w:p>
      </w:tc>
      <w:tc>
        <w:tcPr>
          <w:tcW w:w="1276" w:type="dxa"/>
        </w:tcPr>
        <w:p w:rsidR="004F1D0B" w:rsidRPr="009D4D9F" w:rsidRDefault="004F1D0B" w:rsidP="00BA14C0">
          <w:pPr>
            <w:pStyle w:val="Fuzeile"/>
            <w:jc w:val="center"/>
            <w:rPr>
              <w:rFonts w:ascii="Arial" w:hAnsi="Arial"/>
              <w:sz w:val="16"/>
            </w:rPr>
          </w:pPr>
          <w:r w:rsidRPr="009D4D9F">
            <w:rPr>
              <w:rFonts w:ascii="Arial" w:hAnsi="Arial"/>
              <w:sz w:val="16"/>
            </w:rPr>
            <w:fldChar w:fldCharType="begin"/>
          </w:r>
          <w:r w:rsidRPr="009D4D9F">
            <w:rPr>
              <w:rFonts w:ascii="Arial" w:hAnsi="Arial"/>
              <w:sz w:val="16"/>
            </w:rPr>
            <w:instrText xml:space="preserve"> PAGE  \* MERGEFORMAT </w:instrText>
          </w:r>
          <w:r w:rsidRPr="009D4D9F">
            <w:rPr>
              <w:rFonts w:ascii="Arial" w:hAnsi="Arial"/>
              <w:sz w:val="16"/>
            </w:rPr>
            <w:fldChar w:fldCharType="separate"/>
          </w:r>
          <w:r w:rsidR="00E67D1B">
            <w:rPr>
              <w:rFonts w:ascii="Arial" w:hAnsi="Arial"/>
              <w:noProof/>
              <w:sz w:val="16"/>
            </w:rPr>
            <w:t>8</w:t>
          </w:r>
          <w:r w:rsidRPr="009D4D9F">
            <w:rPr>
              <w:rFonts w:ascii="Arial" w:hAnsi="Arial"/>
              <w:sz w:val="16"/>
            </w:rPr>
            <w:fldChar w:fldCharType="end"/>
          </w:r>
          <w:r w:rsidRPr="009D4D9F">
            <w:rPr>
              <w:rFonts w:ascii="Arial" w:hAnsi="Arial"/>
              <w:sz w:val="16"/>
            </w:rPr>
            <w:t>/</w:t>
          </w:r>
          <w:r w:rsidR="004D67E5">
            <w:fldChar w:fldCharType="begin"/>
          </w:r>
          <w:r w:rsidR="004D67E5">
            <w:instrText xml:space="preserve"> NUMPAGES  \* MERGEFORMAT </w:instrText>
          </w:r>
          <w:r w:rsidR="004D67E5">
            <w:fldChar w:fldCharType="separate"/>
          </w:r>
          <w:r w:rsidR="00E67D1B" w:rsidRPr="00E67D1B">
            <w:rPr>
              <w:rFonts w:ascii="Arial" w:hAnsi="Arial"/>
              <w:noProof/>
              <w:sz w:val="16"/>
            </w:rPr>
            <w:t>15</w:t>
          </w:r>
          <w:r w:rsidR="004D67E5">
            <w:rPr>
              <w:rFonts w:ascii="Arial" w:hAnsi="Arial"/>
              <w:noProof/>
              <w:sz w:val="16"/>
            </w:rPr>
            <w:fldChar w:fldCharType="end"/>
          </w:r>
          <w:r>
            <w:rPr>
              <w:sz w:val="16"/>
            </w:rPr>
            <w:br/>
          </w:r>
          <w:r w:rsidRPr="009D4D9F">
            <w:rPr>
              <w:rFonts w:ascii="Arial" w:hAnsi="Arial"/>
              <w:sz w:val="16"/>
            </w:rPr>
            <w:t>Blatt</w:t>
          </w:r>
        </w:p>
      </w:tc>
    </w:tr>
  </w:tbl>
  <w:p w:rsidR="004F1D0B" w:rsidRDefault="004F1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E5" w:rsidRDefault="004D67E5">
      <w:r>
        <w:separator/>
      </w:r>
    </w:p>
  </w:footnote>
  <w:footnote w:type="continuationSeparator" w:id="0">
    <w:p w:rsidR="004D67E5" w:rsidRDefault="004D67E5">
      <w:r>
        <w:continuationSeparator/>
      </w:r>
    </w:p>
  </w:footnote>
  <w:footnote w:id="1">
    <w:p w:rsidR="005F0DF8" w:rsidRDefault="005F0DF8" w:rsidP="005F0DF8">
      <w:pPr>
        <w:pStyle w:val="Funotentext"/>
        <w:spacing w:after="0" w:line="240" w:lineRule="auto"/>
      </w:pPr>
      <w:r>
        <w:rPr>
          <w:rStyle w:val="Funotenzeichen"/>
        </w:rPr>
        <w:footnoteRef/>
      </w:r>
      <w:r>
        <w:t xml:space="preserve"> Vgl.: Bruder, Regina: Vermischte Kopfübungen  was ist das, warum so etwas und wie kann man sie gestalten? auf: www.problemloesenlernen.de</w:t>
      </w:r>
    </w:p>
    <w:p w:rsidR="005F0DF8" w:rsidRDefault="005F0DF8" w:rsidP="005F0DF8">
      <w:pPr>
        <w:pStyle w:val="Funotentext"/>
      </w:pPr>
      <w:r>
        <w:t>Bruder, Regina (voraussichtliche Veröffentlichung 2006): Sicherung von Basiswissen - Verständnisvolles Lernen auf unterschiedlichen Niveaus, auf www.sinus-transfer.de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0"/>
      <w:gridCol w:w="3070"/>
    </w:tblGrid>
    <w:tr w:rsidR="004F1D0B">
      <w:tc>
        <w:tcPr>
          <w:tcW w:w="3070" w:type="dxa"/>
        </w:tcPr>
        <w:p w:rsidR="004F1D0B" w:rsidRDefault="004F1D0B">
          <w:pPr>
            <w:pStyle w:val="Kopfzeile"/>
            <w:rPr>
              <w:b/>
              <w:bCs/>
            </w:rPr>
          </w:pPr>
          <w:r>
            <w:rPr>
              <w:b/>
              <w:bCs/>
            </w:rPr>
            <w:t>GK GW12</w:t>
          </w:r>
        </w:p>
        <w:p w:rsidR="004F1D0B" w:rsidRDefault="004F1D0B">
          <w:pPr>
            <w:pStyle w:val="Kopfzeile"/>
            <w:rPr>
              <w:b/>
              <w:bCs/>
            </w:rPr>
          </w:pPr>
          <w:r>
            <w:rPr>
              <w:b/>
              <w:bCs/>
            </w:rPr>
            <w:t>Mathematik</w:t>
          </w:r>
        </w:p>
      </w:tc>
      <w:tc>
        <w:tcPr>
          <w:tcW w:w="3071" w:type="dxa"/>
        </w:tcPr>
        <w:p w:rsidR="004F1D0B" w:rsidRDefault="004F1D0B">
          <w:pPr>
            <w:pStyle w:val="Kopfzeile"/>
            <w:jc w:val="center"/>
            <w:rPr>
              <w:b/>
              <w:bCs/>
            </w:rPr>
          </w:pPr>
          <w:r>
            <w:rPr>
              <w:b/>
              <w:bCs/>
            </w:rPr>
            <w:t>Mathe - Evergreens</w:t>
          </w:r>
        </w:p>
        <w:p w:rsidR="004F1D0B" w:rsidRDefault="004F1D0B">
          <w:pPr>
            <w:pStyle w:val="Kopfzeile"/>
            <w:jc w:val="center"/>
          </w:pPr>
          <w:r>
            <w:t>Potenzrechnung</w:t>
          </w:r>
        </w:p>
      </w:tc>
      <w:tc>
        <w:tcPr>
          <w:tcW w:w="3071" w:type="dxa"/>
        </w:tcPr>
        <w:p w:rsidR="004F1D0B" w:rsidRDefault="004F1D0B">
          <w:pPr>
            <w:pStyle w:val="Kopfzeile"/>
            <w:jc w:val="right"/>
          </w:pPr>
          <w:r>
            <w:t>AB2/2</w:t>
          </w:r>
        </w:p>
        <w:p w:rsidR="004F1D0B" w:rsidRDefault="004F1D0B">
          <w:pPr>
            <w:pStyle w:val="Kopfzeile"/>
            <w:jc w:val="right"/>
          </w:pPr>
          <w:r>
            <w:t>Ku</w:t>
          </w:r>
        </w:p>
      </w:tc>
    </w:tr>
  </w:tbl>
  <w:p w:rsidR="004F1D0B" w:rsidRDefault="004F1D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D0B" w:rsidRDefault="004F1D0B">
    <w:pPr>
      <w:pStyle w:val="Kopfzeile"/>
    </w:pPr>
    <w:r>
      <w:rPr>
        <w:noProof/>
        <w:lang w:eastAsia="de-DE"/>
      </w:rPr>
      <mc:AlternateContent>
        <mc:Choice Requires="wps">
          <w:drawing>
            <wp:anchor distT="0" distB="0" distL="114300" distR="114300" simplePos="0" relativeHeight="251655168" behindDoc="0" locked="0" layoutInCell="1" allowOverlap="1">
              <wp:simplePos x="0" y="0"/>
              <wp:positionH relativeFrom="column">
                <wp:posOffset>5481320</wp:posOffset>
              </wp:positionH>
              <wp:positionV relativeFrom="paragraph">
                <wp:posOffset>-318770</wp:posOffset>
              </wp:positionV>
              <wp:extent cx="847725" cy="844550"/>
              <wp:effectExtent l="0" t="0" r="9525" b="0"/>
              <wp:wrapNone/>
              <wp:docPr id="2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4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1D0B" w:rsidRDefault="004F1D0B">
                          <w:r>
                            <w:rPr>
                              <w:noProof/>
                              <w:lang w:eastAsia="de-DE"/>
                            </w:rPr>
                            <w:drawing>
                              <wp:inline distT="0" distB="0" distL="0" distR="0">
                                <wp:extent cx="652048" cy="688679"/>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2048" cy="688679"/>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31.6pt;margin-top:-25.1pt;width:66.75pt;height:6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" stroked="f">
              <v:textbox inset="0,0,0,0">
                <w:txbxContent>
                  <w:p w:rsidR="004F1D0B" w:rsidRDefault="004F1D0B">
                    <w:r>
                      <w:rPr>
                        <w:noProof/>
                        <w:lang w:eastAsia="de-DE"/>
                      </w:rPr>
                      <w:drawing>
                        <wp:inline distT="0" distB="0" distL="0" distR="0">
                          <wp:extent cx="652048" cy="688679"/>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52048" cy="688679"/>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simplePos x="0" y="0"/>
              <wp:positionH relativeFrom="column">
                <wp:posOffset>8890</wp:posOffset>
              </wp:positionH>
              <wp:positionV relativeFrom="paragraph">
                <wp:posOffset>-328295</wp:posOffset>
              </wp:positionV>
              <wp:extent cx="2171700" cy="777875"/>
              <wp:effectExtent l="0" t="0" r="0" b="3175"/>
              <wp:wrapSquare wrapText="bothSides"/>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77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D0B" w:rsidRPr="003D09A5" w:rsidRDefault="004F1D0B" w:rsidP="00B0547E">
                          <w:pPr>
                            <w:rPr>
                              <w:rFonts w:ascii="Swis721 Lt BT" w:hAnsi="Swis721 Lt BT"/>
                              <w:bCs/>
                            </w:rPr>
                          </w:pPr>
                          <w:r>
                            <w:rPr>
                              <w:rFonts w:ascii="Swis721 Lt BT" w:hAnsi="Swis721 Lt BT"/>
                              <w:b/>
                              <w:bCs/>
                            </w:rPr>
                            <w:t>Fachseminar Mathematik</w:t>
                          </w:r>
                          <w:r>
                            <w:rPr>
                              <w:rFonts w:ascii="Swis721 Lt BT" w:hAnsi="Swis721 Lt BT"/>
                              <w:b/>
                              <w:bCs/>
                            </w:rPr>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7pt;margin-top:-25.85pt;width:171pt;height:6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" filled="f" stroked="f">
              <v:textbox inset=",0,,0">
                <w:txbxContent>
                  <w:p w:rsidR="004F1D0B" w:rsidRPr="003D09A5" w:rsidRDefault="004F1D0B" w:rsidP="00B0547E">
                    <w:pPr>
                      <w:rPr>
                        <w:rFonts w:ascii="Swis721 Lt BT" w:hAnsi="Swis721 Lt BT"/>
                        <w:bCs/>
                      </w:rPr>
                    </w:pPr>
                    <w:r>
                      <w:rPr>
                        <w:rFonts w:ascii="Swis721 Lt BT" w:hAnsi="Swis721 Lt BT"/>
                        <w:b/>
                        <w:bCs/>
                      </w:rPr>
                      <w:t>Fachseminar Mathematik</w:t>
                    </w:r>
                    <w:r>
                      <w:rPr>
                        <w:rFonts w:ascii="Swis721 Lt BT" w:hAnsi="Swis721 Lt BT"/>
                        <w:b/>
                        <w:bCs/>
                      </w:rPr>
                      <w:br/>
                    </w:r>
                  </w:p>
                </w:txbxContent>
              </v:textbox>
              <w10:wrap type="square"/>
            </v:shape>
          </w:pict>
        </mc:Fallback>
      </mc:AlternateContent>
    </w: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3542665</wp:posOffset>
              </wp:positionH>
              <wp:positionV relativeFrom="paragraph">
                <wp:posOffset>-318770</wp:posOffset>
              </wp:positionV>
              <wp:extent cx="2171700" cy="873125"/>
              <wp:effectExtent l="0" t="0" r="0" b="3175"/>
              <wp:wrapSquare wrapText="bothSides"/>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87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1D0B" w:rsidRPr="003D09A5" w:rsidRDefault="004F1D0B">
                          <w:pPr>
                            <w:rPr>
                              <w:rFonts w:ascii="Swis721 Lt BT" w:hAnsi="Swis721 Lt BT"/>
                              <w:bCs/>
                            </w:rPr>
                          </w:pPr>
                          <w:r>
                            <w:rPr>
                              <w:rFonts w:ascii="Swis721 Lt BT" w:hAnsi="Swis721 Lt BT"/>
                              <w:b/>
                              <w:bCs/>
                            </w:rPr>
                            <w:t>Zentrum für schulpraktische Lehrerausbildung Münster</w:t>
                          </w:r>
                          <w:r>
                            <w:rPr>
                              <w:rFonts w:ascii="Swis721 Lt BT" w:hAnsi="Swis721 Lt BT"/>
                              <w:b/>
                              <w:bCs/>
                            </w:rPr>
                            <w:br/>
                          </w:r>
                          <w:r w:rsidRPr="00B91587">
                            <w:rPr>
                              <w:rFonts w:ascii="Swis721 Lt BT" w:hAnsi="Swis721 Lt BT"/>
                              <w:bCs/>
                            </w:rPr>
                            <w:t>Seminar Berufskolleg</w:t>
                          </w:r>
                          <w:r w:rsidRPr="00B91587">
                            <w:rPr>
                              <w:rFonts w:ascii="Swis721 Lt BT" w:hAnsi="Swis721 Lt BT"/>
                              <w:bCs/>
                            </w:rPr>
                            <w:br/>
                            <w:t xml:space="preserve">An den Speichern 5 </w:t>
                          </w:r>
                          <w:r w:rsidRPr="00B91587">
                            <w:rPr>
                              <w:rFonts w:ascii="Swis721 Lt BT" w:hAnsi="Swis721 Lt BT"/>
                              <w:bCs/>
                            </w:rPr>
                            <w:br/>
                            <w:t xml:space="preserve">48157 </w:t>
                          </w:r>
                          <w:r w:rsidRPr="00B91587">
                            <w:rPr>
                              <w:rFonts w:ascii="Swis721 Lt BT" w:hAnsi="Swis721 Lt BT"/>
                            </w:rPr>
                            <w:t>Münster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78.95pt;margin-top:-25.1pt;width:171pt;height:6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" filled="f" stroked="f">
              <v:textbox inset=",0,,0">
                <w:txbxContent>
                  <w:p w:rsidR="004F1D0B" w:rsidRPr="003D09A5" w:rsidRDefault="004F1D0B">
                    <w:pPr>
                      <w:rPr>
                        <w:rFonts w:ascii="Swis721 Lt BT" w:hAnsi="Swis721 Lt BT"/>
                        <w:bCs/>
                      </w:rPr>
                    </w:pPr>
                    <w:r>
                      <w:rPr>
                        <w:rFonts w:ascii="Swis721 Lt BT" w:hAnsi="Swis721 Lt BT"/>
                        <w:b/>
                        <w:bCs/>
                      </w:rPr>
                      <w:t>Zentrum für schulpraktische Lehrerausbildung Münster</w:t>
                    </w:r>
                    <w:r>
                      <w:rPr>
                        <w:rFonts w:ascii="Swis721 Lt BT" w:hAnsi="Swis721 Lt BT"/>
                        <w:b/>
                        <w:bCs/>
                      </w:rPr>
                      <w:br/>
                    </w:r>
                    <w:r w:rsidRPr="00B91587">
                      <w:rPr>
                        <w:rFonts w:ascii="Swis721 Lt BT" w:hAnsi="Swis721 Lt BT"/>
                        <w:bCs/>
                      </w:rPr>
                      <w:t>Seminar Berufskolleg</w:t>
                    </w:r>
                    <w:r w:rsidRPr="00B91587">
                      <w:rPr>
                        <w:rFonts w:ascii="Swis721 Lt BT" w:hAnsi="Swis721 Lt BT"/>
                        <w:bCs/>
                      </w:rPr>
                      <w:br/>
                      <w:t xml:space="preserve">An den Speichern 5 </w:t>
                    </w:r>
                    <w:r w:rsidRPr="00B91587">
                      <w:rPr>
                        <w:rFonts w:ascii="Swis721 Lt BT" w:hAnsi="Swis721 Lt BT"/>
                        <w:bCs/>
                      </w:rPr>
                      <w:br/>
                      <w:t xml:space="preserve">48157 </w:t>
                    </w:r>
                    <w:r w:rsidRPr="00B91587">
                      <w:rPr>
                        <w:rFonts w:ascii="Swis721 Lt BT" w:hAnsi="Swis721 Lt BT"/>
                      </w:rPr>
                      <w:t>Münster</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62B2A"/>
    <w:multiLevelType w:val="hybridMultilevel"/>
    <w:tmpl w:val="709EC85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7CA00E8"/>
    <w:multiLevelType w:val="multilevel"/>
    <w:tmpl w:val="F5E2A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302257"/>
    <w:multiLevelType w:val="hybridMultilevel"/>
    <w:tmpl w:val="42227814"/>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F07867"/>
    <w:multiLevelType w:val="hybridMultilevel"/>
    <w:tmpl w:val="8F8C790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17257C"/>
    <w:multiLevelType w:val="hybridMultilevel"/>
    <w:tmpl w:val="89ECC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5E754E"/>
    <w:multiLevelType w:val="hybridMultilevel"/>
    <w:tmpl w:val="140206F4"/>
    <w:lvl w:ilvl="0" w:tplc="DF5211B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EA4E18"/>
    <w:multiLevelType w:val="hybridMultilevel"/>
    <w:tmpl w:val="78AE14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FDB64D9"/>
    <w:multiLevelType w:val="multilevel"/>
    <w:tmpl w:val="2570B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C32C07"/>
    <w:multiLevelType w:val="hybridMultilevel"/>
    <w:tmpl w:val="61D0FC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2F31CB1"/>
    <w:multiLevelType w:val="hybridMultilevel"/>
    <w:tmpl w:val="C3B227E8"/>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BDC72A8"/>
    <w:multiLevelType w:val="hybridMultilevel"/>
    <w:tmpl w:val="0D864C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DFE4C41"/>
    <w:multiLevelType w:val="hybridMultilevel"/>
    <w:tmpl w:val="82D842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5421A1"/>
    <w:multiLevelType w:val="hybridMultilevel"/>
    <w:tmpl w:val="AC221D1A"/>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FC04552"/>
    <w:multiLevelType w:val="hybridMultilevel"/>
    <w:tmpl w:val="206E71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2542268"/>
    <w:multiLevelType w:val="hybridMultilevel"/>
    <w:tmpl w:val="5452551C"/>
    <w:lvl w:ilvl="0" w:tplc="DF5211B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321540A"/>
    <w:multiLevelType w:val="hybridMultilevel"/>
    <w:tmpl w:val="97E6CDA8"/>
    <w:lvl w:ilvl="0" w:tplc="DF5211BA">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33441F6"/>
    <w:multiLevelType w:val="hybridMultilevel"/>
    <w:tmpl w:val="7B6EB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DE26A96"/>
    <w:multiLevelType w:val="hybridMultilevel"/>
    <w:tmpl w:val="966E96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0D28A8"/>
    <w:multiLevelType w:val="hybridMultilevel"/>
    <w:tmpl w:val="BBEA83BE"/>
    <w:lvl w:ilvl="0" w:tplc="8DDEE654">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03D4C7D"/>
    <w:multiLevelType w:val="hybridMultilevel"/>
    <w:tmpl w:val="23365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176065"/>
    <w:multiLevelType w:val="hybridMultilevel"/>
    <w:tmpl w:val="80D0252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FE2F92"/>
    <w:multiLevelType w:val="hybridMultilevel"/>
    <w:tmpl w:val="78CA7A82"/>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16573B6"/>
    <w:multiLevelType w:val="hybridMultilevel"/>
    <w:tmpl w:val="CA06F634"/>
    <w:lvl w:ilvl="0" w:tplc="E068AC42">
      <w:start w:val="1"/>
      <w:numFmt w:val="bullet"/>
      <w:lvlText w:val="•"/>
      <w:lvlJc w:val="left"/>
      <w:pPr>
        <w:tabs>
          <w:tab w:val="num" w:pos="720"/>
        </w:tabs>
        <w:ind w:left="720" w:hanging="360"/>
      </w:pPr>
      <w:rPr>
        <w:rFonts w:ascii="Arial" w:hAnsi="Arial" w:hint="default"/>
      </w:rPr>
    </w:lvl>
    <w:lvl w:ilvl="1" w:tplc="F50EBD3C" w:tentative="1">
      <w:start w:val="1"/>
      <w:numFmt w:val="bullet"/>
      <w:lvlText w:val="•"/>
      <w:lvlJc w:val="left"/>
      <w:pPr>
        <w:tabs>
          <w:tab w:val="num" w:pos="1440"/>
        </w:tabs>
        <w:ind w:left="1440" w:hanging="360"/>
      </w:pPr>
      <w:rPr>
        <w:rFonts w:ascii="Arial" w:hAnsi="Arial" w:hint="default"/>
      </w:rPr>
    </w:lvl>
    <w:lvl w:ilvl="2" w:tplc="3B9E8584" w:tentative="1">
      <w:start w:val="1"/>
      <w:numFmt w:val="bullet"/>
      <w:lvlText w:val="•"/>
      <w:lvlJc w:val="left"/>
      <w:pPr>
        <w:tabs>
          <w:tab w:val="num" w:pos="2160"/>
        </w:tabs>
        <w:ind w:left="2160" w:hanging="360"/>
      </w:pPr>
      <w:rPr>
        <w:rFonts w:ascii="Arial" w:hAnsi="Arial" w:hint="default"/>
      </w:rPr>
    </w:lvl>
    <w:lvl w:ilvl="3" w:tplc="9B9C46EA" w:tentative="1">
      <w:start w:val="1"/>
      <w:numFmt w:val="bullet"/>
      <w:lvlText w:val="•"/>
      <w:lvlJc w:val="left"/>
      <w:pPr>
        <w:tabs>
          <w:tab w:val="num" w:pos="2880"/>
        </w:tabs>
        <w:ind w:left="2880" w:hanging="360"/>
      </w:pPr>
      <w:rPr>
        <w:rFonts w:ascii="Arial" w:hAnsi="Arial" w:hint="default"/>
      </w:rPr>
    </w:lvl>
    <w:lvl w:ilvl="4" w:tplc="E6EED574" w:tentative="1">
      <w:start w:val="1"/>
      <w:numFmt w:val="bullet"/>
      <w:lvlText w:val="•"/>
      <w:lvlJc w:val="left"/>
      <w:pPr>
        <w:tabs>
          <w:tab w:val="num" w:pos="3600"/>
        </w:tabs>
        <w:ind w:left="3600" w:hanging="360"/>
      </w:pPr>
      <w:rPr>
        <w:rFonts w:ascii="Arial" w:hAnsi="Arial" w:hint="default"/>
      </w:rPr>
    </w:lvl>
    <w:lvl w:ilvl="5" w:tplc="75FCCD08" w:tentative="1">
      <w:start w:val="1"/>
      <w:numFmt w:val="bullet"/>
      <w:lvlText w:val="•"/>
      <w:lvlJc w:val="left"/>
      <w:pPr>
        <w:tabs>
          <w:tab w:val="num" w:pos="4320"/>
        </w:tabs>
        <w:ind w:left="4320" w:hanging="360"/>
      </w:pPr>
      <w:rPr>
        <w:rFonts w:ascii="Arial" w:hAnsi="Arial" w:hint="default"/>
      </w:rPr>
    </w:lvl>
    <w:lvl w:ilvl="6" w:tplc="45263CF4" w:tentative="1">
      <w:start w:val="1"/>
      <w:numFmt w:val="bullet"/>
      <w:lvlText w:val="•"/>
      <w:lvlJc w:val="left"/>
      <w:pPr>
        <w:tabs>
          <w:tab w:val="num" w:pos="5040"/>
        </w:tabs>
        <w:ind w:left="5040" w:hanging="360"/>
      </w:pPr>
      <w:rPr>
        <w:rFonts w:ascii="Arial" w:hAnsi="Arial" w:hint="default"/>
      </w:rPr>
    </w:lvl>
    <w:lvl w:ilvl="7" w:tplc="B560BCE6" w:tentative="1">
      <w:start w:val="1"/>
      <w:numFmt w:val="bullet"/>
      <w:lvlText w:val="•"/>
      <w:lvlJc w:val="left"/>
      <w:pPr>
        <w:tabs>
          <w:tab w:val="num" w:pos="5760"/>
        </w:tabs>
        <w:ind w:left="5760" w:hanging="360"/>
      </w:pPr>
      <w:rPr>
        <w:rFonts w:ascii="Arial" w:hAnsi="Arial" w:hint="default"/>
      </w:rPr>
    </w:lvl>
    <w:lvl w:ilvl="8" w:tplc="4A3A0C1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23D70F2"/>
    <w:multiLevelType w:val="hybridMultilevel"/>
    <w:tmpl w:val="664C065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2450E19"/>
    <w:multiLevelType w:val="hybridMultilevel"/>
    <w:tmpl w:val="28EA02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77762DC"/>
    <w:multiLevelType w:val="hybridMultilevel"/>
    <w:tmpl w:val="C3BA6564"/>
    <w:lvl w:ilvl="0" w:tplc="04070013">
      <w:start w:val="1"/>
      <w:numFmt w:val="upperRoman"/>
      <w:lvlText w:val="%1."/>
      <w:lvlJc w:val="righ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6" w15:restartNumberingAfterBreak="0">
    <w:nsid w:val="48A94BB9"/>
    <w:multiLevelType w:val="hybridMultilevel"/>
    <w:tmpl w:val="8B605AA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A8C1510"/>
    <w:multiLevelType w:val="hybridMultilevel"/>
    <w:tmpl w:val="8FD202B6"/>
    <w:lvl w:ilvl="0" w:tplc="7D06B45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6205808"/>
    <w:multiLevelType w:val="hybridMultilevel"/>
    <w:tmpl w:val="E9F4BF2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5C37046C"/>
    <w:multiLevelType w:val="multilevel"/>
    <w:tmpl w:val="BB1C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36C6386"/>
    <w:multiLevelType w:val="hybridMultilevel"/>
    <w:tmpl w:val="8F10E82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6F46827"/>
    <w:multiLevelType w:val="hybridMultilevel"/>
    <w:tmpl w:val="EF3A1C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7736E19"/>
    <w:multiLevelType w:val="hybridMultilevel"/>
    <w:tmpl w:val="05469886"/>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94D7631"/>
    <w:multiLevelType w:val="hybridMultilevel"/>
    <w:tmpl w:val="1ACC7854"/>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E1602E"/>
    <w:multiLevelType w:val="hybridMultilevel"/>
    <w:tmpl w:val="41B082FC"/>
    <w:lvl w:ilvl="0" w:tplc="8DDEE6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FD6E5A"/>
    <w:multiLevelType w:val="hybridMultilevel"/>
    <w:tmpl w:val="60B8ECDE"/>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00F79"/>
    <w:multiLevelType w:val="hybridMultilevel"/>
    <w:tmpl w:val="82D842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9A50219"/>
    <w:multiLevelType w:val="hybridMultilevel"/>
    <w:tmpl w:val="38A0E06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E652B65"/>
    <w:multiLevelType w:val="hybridMultilevel"/>
    <w:tmpl w:val="1D443606"/>
    <w:lvl w:ilvl="0" w:tplc="E9EC7F6E">
      <w:start w:val="1"/>
      <w:numFmt w:val="bullet"/>
      <w:lvlText w:val="•"/>
      <w:lvlJc w:val="left"/>
      <w:pPr>
        <w:tabs>
          <w:tab w:val="num" w:pos="720"/>
        </w:tabs>
        <w:ind w:left="720" w:hanging="360"/>
      </w:pPr>
      <w:rPr>
        <w:rFonts w:ascii="Arial" w:hAnsi="Arial" w:hint="default"/>
      </w:rPr>
    </w:lvl>
    <w:lvl w:ilvl="1" w:tplc="0756DEE4">
      <w:start w:val="1"/>
      <w:numFmt w:val="bullet"/>
      <w:lvlText w:val="•"/>
      <w:lvlJc w:val="left"/>
      <w:pPr>
        <w:tabs>
          <w:tab w:val="num" w:pos="1440"/>
        </w:tabs>
        <w:ind w:left="1440" w:hanging="360"/>
      </w:pPr>
      <w:rPr>
        <w:rFonts w:ascii="Arial" w:hAnsi="Arial" w:hint="default"/>
      </w:rPr>
    </w:lvl>
    <w:lvl w:ilvl="2" w:tplc="54DE1B92">
      <w:start w:val="1"/>
      <w:numFmt w:val="bullet"/>
      <w:lvlText w:val="•"/>
      <w:lvlJc w:val="left"/>
      <w:pPr>
        <w:tabs>
          <w:tab w:val="num" w:pos="2160"/>
        </w:tabs>
        <w:ind w:left="2160" w:hanging="360"/>
      </w:pPr>
      <w:rPr>
        <w:rFonts w:ascii="Arial" w:hAnsi="Arial" w:hint="default"/>
      </w:rPr>
    </w:lvl>
    <w:lvl w:ilvl="3" w:tplc="1ABAD316" w:tentative="1">
      <w:start w:val="1"/>
      <w:numFmt w:val="bullet"/>
      <w:lvlText w:val="•"/>
      <w:lvlJc w:val="left"/>
      <w:pPr>
        <w:tabs>
          <w:tab w:val="num" w:pos="2880"/>
        </w:tabs>
        <w:ind w:left="2880" w:hanging="360"/>
      </w:pPr>
      <w:rPr>
        <w:rFonts w:ascii="Arial" w:hAnsi="Arial" w:hint="default"/>
      </w:rPr>
    </w:lvl>
    <w:lvl w:ilvl="4" w:tplc="A52055AE" w:tentative="1">
      <w:start w:val="1"/>
      <w:numFmt w:val="bullet"/>
      <w:lvlText w:val="•"/>
      <w:lvlJc w:val="left"/>
      <w:pPr>
        <w:tabs>
          <w:tab w:val="num" w:pos="3600"/>
        </w:tabs>
        <w:ind w:left="3600" w:hanging="360"/>
      </w:pPr>
      <w:rPr>
        <w:rFonts w:ascii="Arial" w:hAnsi="Arial" w:hint="default"/>
      </w:rPr>
    </w:lvl>
    <w:lvl w:ilvl="5" w:tplc="592071D0" w:tentative="1">
      <w:start w:val="1"/>
      <w:numFmt w:val="bullet"/>
      <w:lvlText w:val="•"/>
      <w:lvlJc w:val="left"/>
      <w:pPr>
        <w:tabs>
          <w:tab w:val="num" w:pos="4320"/>
        </w:tabs>
        <w:ind w:left="4320" w:hanging="360"/>
      </w:pPr>
      <w:rPr>
        <w:rFonts w:ascii="Arial" w:hAnsi="Arial" w:hint="default"/>
      </w:rPr>
    </w:lvl>
    <w:lvl w:ilvl="6" w:tplc="A57AD74A" w:tentative="1">
      <w:start w:val="1"/>
      <w:numFmt w:val="bullet"/>
      <w:lvlText w:val="•"/>
      <w:lvlJc w:val="left"/>
      <w:pPr>
        <w:tabs>
          <w:tab w:val="num" w:pos="5040"/>
        </w:tabs>
        <w:ind w:left="5040" w:hanging="360"/>
      </w:pPr>
      <w:rPr>
        <w:rFonts w:ascii="Arial" w:hAnsi="Arial" w:hint="default"/>
      </w:rPr>
    </w:lvl>
    <w:lvl w:ilvl="7" w:tplc="CD1ADFC0" w:tentative="1">
      <w:start w:val="1"/>
      <w:numFmt w:val="bullet"/>
      <w:lvlText w:val="•"/>
      <w:lvlJc w:val="left"/>
      <w:pPr>
        <w:tabs>
          <w:tab w:val="num" w:pos="5760"/>
        </w:tabs>
        <w:ind w:left="5760" w:hanging="360"/>
      </w:pPr>
      <w:rPr>
        <w:rFonts w:ascii="Arial" w:hAnsi="Arial" w:hint="default"/>
      </w:rPr>
    </w:lvl>
    <w:lvl w:ilvl="8" w:tplc="843C5C2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E8F12C1"/>
    <w:multiLevelType w:val="hybridMultilevel"/>
    <w:tmpl w:val="38B4C86A"/>
    <w:lvl w:ilvl="0" w:tplc="05CA7F28">
      <w:start w:val="1"/>
      <w:numFmt w:val="bullet"/>
      <w:lvlText w:val="•"/>
      <w:lvlJc w:val="left"/>
      <w:pPr>
        <w:tabs>
          <w:tab w:val="num" w:pos="720"/>
        </w:tabs>
        <w:ind w:left="720" w:hanging="360"/>
      </w:pPr>
      <w:rPr>
        <w:rFonts w:ascii="Arial" w:hAnsi="Arial" w:hint="default"/>
      </w:rPr>
    </w:lvl>
    <w:lvl w:ilvl="1" w:tplc="80A010E4" w:tentative="1">
      <w:start w:val="1"/>
      <w:numFmt w:val="bullet"/>
      <w:lvlText w:val="•"/>
      <w:lvlJc w:val="left"/>
      <w:pPr>
        <w:tabs>
          <w:tab w:val="num" w:pos="1440"/>
        </w:tabs>
        <w:ind w:left="1440" w:hanging="360"/>
      </w:pPr>
      <w:rPr>
        <w:rFonts w:ascii="Arial" w:hAnsi="Arial" w:hint="default"/>
      </w:rPr>
    </w:lvl>
    <w:lvl w:ilvl="2" w:tplc="68FC2A1E" w:tentative="1">
      <w:start w:val="1"/>
      <w:numFmt w:val="bullet"/>
      <w:lvlText w:val="•"/>
      <w:lvlJc w:val="left"/>
      <w:pPr>
        <w:tabs>
          <w:tab w:val="num" w:pos="2160"/>
        </w:tabs>
        <w:ind w:left="2160" w:hanging="360"/>
      </w:pPr>
      <w:rPr>
        <w:rFonts w:ascii="Arial" w:hAnsi="Arial" w:hint="default"/>
      </w:rPr>
    </w:lvl>
    <w:lvl w:ilvl="3" w:tplc="26AACCF6" w:tentative="1">
      <w:start w:val="1"/>
      <w:numFmt w:val="bullet"/>
      <w:lvlText w:val="•"/>
      <w:lvlJc w:val="left"/>
      <w:pPr>
        <w:tabs>
          <w:tab w:val="num" w:pos="2880"/>
        </w:tabs>
        <w:ind w:left="2880" w:hanging="360"/>
      </w:pPr>
      <w:rPr>
        <w:rFonts w:ascii="Arial" w:hAnsi="Arial" w:hint="default"/>
      </w:rPr>
    </w:lvl>
    <w:lvl w:ilvl="4" w:tplc="AEE2AD78" w:tentative="1">
      <w:start w:val="1"/>
      <w:numFmt w:val="bullet"/>
      <w:lvlText w:val="•"/>
      <w:lvlJc w:val="left"/>
      <w:pPr>
        <w:tabs>
          <w:tab w:val="num" w:pos="3600"/>
        </w:tabs>
        <w:ind w:left="3600" w:hanging="360"/>
      </w:pPr>
      <w:rPr>
        <w:rFonts w:ascii="Arial" w:hAnsi="Arial" w:hint="default"/>
      </w:rPr>
    </w:lvl>
    <w:lvl w:ilvl="5" w:tplc="57326D9A" w:tentative="1">
      <w:start w:val="1"/>
      <w:numFmt w:val="bullet"/>
      <w:lvlText w:val="•"/>
      <w:lvlJc w:val="left"/>
      <w:pPr>
        <w:tabs>
          <w:tab w:val="num" w:pos="4320"/>
        </w:tabs>
        <w:ind w:left="4320" w:hanging="360"/>
      </w:pPr>
      <w:rPr>
        <w:rFonts w:ascii="Arial" w:hAnsi="Arial" w:hint="default"/>
      </w:rPr>
    </w:lvl>
    <w:lvl w:ilvl="6" w:tplc="11CABD50" w:tentative="1">
      <w:start w:val="1"/>
      <w:numFmt w:val="bullet"/>
      <w:lvlText w:val="•"/>
      <w:lvlJc w:val="left"/>
      <w:pPr>
        <w:tabs>
          <w:tab w:val="num" w:pos="5040"/>
        </w:tabs>
        <w:ind w:left="5040" w:hanging="360"/>
      </w:pPr>
      <w:rPr>
        <w:rFonts w:ascii="Arial" w:hAnsi="Arial" w:hint="default"/>
      </w:rPr>
    </w:lvl>
    <w:lvl w:ilvl="7" w:tplc="2062D824" w:tentative="1">
      <w:start w:val="1"/>
      <w:numFmt w:val="bullet"/>
      <w:lvlText w:val="•"/>
      <w:lvlJc w:val="left"/>
      <w:pPr>
        <w:tabs>
          <w:tab w:val="num" w:pos="5760"/>
        </w:tabs>
        <w:ind w:left="5760" w:hanging="360"/>
      </w:pPr>
      <w:rPr>
        <w:rFonts w:ascii="Arial" w:hAnsi="Arial" w:hint="default"/>
      </w:rPr>
    </w:lvl>
    <w:lvl w:ilvl="8" w:tplc="85A8E102"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9"/>
  </w:num>
  <w:num w:numId="3">
    <w:abstractNumId w:val="20"/>
  </w:num>
  <w:num w:numId="4">
    <w:abstractNumId w:val="17"/>
  </w:num>
  <w:num w:numId="5">
    <w:abstractNumId w:val="27"/>
  </w:num>
  <w:num w:numId="6">
    <w:abstractNumId w:val="25"/>
  </w:num>
  <w:num w:numId="7">
    <w:abstractNumId w:val="3"/>
  </w:num>
  <w:num w:numId="8">
    <w:abstractNumId w:val="33"/>
  </w:num>
  <w:num w:numId="9">
    <w:abstractNumId w:val="35"/>
  </w:num>
  <w:num w:numId="10">
    <w:abstractNumId w:val="37"/>
  </w:num>
  <w:num w:numId="11">
    <w:abstractNumId w:val="24"/>
  </w:num>
  <w:num w:numId="12">
    <w:abstractNumId w:val="38"/>
  </w:num>
  <w:num w:numId="13">
    <w:abstractNumId w:val="0"/>
  </w:num>
  <w:num w:numId="14">
    <w:abstractNumId w:val="10"/>
  </w:num>
  <w:num w:numId="15">
    <w:abstractNumId w:val="16"/>
  </w:num>
  <w:num w:numId="16">
    <w:abstractNumId w:val="8"/>
  </w:num>
  <w:num w:numId="17">
    <w:abstractNumId w:val="13"/>
  </w:num>
  <w:num w:numId="18">
    <w:abstractNumId w:val="26"/>
  </w:num>
  <w:num w:numId="19">
    <w:abstractNumId w:val="39"/>
  </w:num>
  <w:num w:numId="20">
    <w:abstractNumId w:val="22"/>
  </w:num>
  <w:num w:numId="21">
    <w:abstractNumId w:val="5"/>
  </w:num>
  <w:num w:numId="22">
    <w:abstractNumId w:val="31"/>
  </w:num>
  <w:num w:numId="23">
    <w:abstractNumId w:val="15"/>
  </w:num>
  <w:num w:numId="24">
    <w:abstractNumId w:val="14"/>
  </w:num>
  <w:num w:numId="25">
    <w:abstractNumId w:val="6"/>
  </w:num>
  <w:num w:numId="26">
    <w:abstractNumId w:val="28"/>
  </w:num>
  <w:num w:numId="27">
    <w:abstractNumId w:val="23"/>
  </w:num>
  <w:num w:numId="28">
    <w:abstractNumId w:val="30"/>
  </w:num>
  <w:num w:numId="29">
    <w:abstractNumId w:val="9"/>
  </w:num>
  <w:num w:numId="30">
    <w:abstractNumId w:val="2"/>
  </w:num>
  <w:num w:numId="31">
    <w:abstractNumId w:val="21"/>
  </w:num>
  <w:num w:numId="32">
    <w:abstractNumId w:val="12"/>
  </w:num>
  <w:num w:numId="33">
    <w:abstractNumId w:val="11"/>
  </w:num>
  <w:num w:numId="34">
    <w:abstractNumId w:val="18"/>
  </w:num>
  <w:num w:numId="35">
    <w:abstractNumId w:val="36"/>
  </w:num>
  <w:num w:numId="36">
    <w:abstractNumId w:val="1"/>
  </w:num>
  <w:num w:numId="37">
    <w:abstractNumId w:val="34"/>
  </w:num>
  <w:num w:numId="38">
    <w:abstractNumId w:val="7"/>
  </w:num>
  <w:num w:numId="39">
    <w:abstractNumId w:val="29"/>
  </w:num>
  <w:num w:numId="40">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7B2"/>
    <w:rsid w:val="00000922"/>
    <w:rsid w:val="0000257C"/>
    <w:rsid w:val="000025B6"/>
    <w:rsid w:val="0001091D"/>
    <w:rsid w:val="00010E2B"/>
    <w:rsid w:val="00014624"/>
    <w:rsid w:val="00015E67"/>
    <w:rsid w:val="00025873"/>
    <w:rsid w:val="000362E3"/>
    <w:rsid w:val="00046FAC"/>
    <w:rsid w:val="00053BDF"/>
    <w:rsid w:val="00060302"/>
    <w:rsid w:val="00067AD1"/>
    <w:rsid w:val="0007017B"/>
    <w:rsid w:val="00070183"/>
    <w:rsid w:val="00071152"/>
    <w:rsid w:val="00073AF8"/>
    <w:rsid w:val="00084175"/>
    <w:rsid w:val="00084620"/>
    <w:rsid w:val="000910DE"/>
    <w:rsid w:val="00095B07"/>
    <w:rsid w:val="000A0954"/>
    <w:rsid w:val="000A3196"/>
    <w:rsid w:val="000A4079"/>
    <w:rsid w:val="000B08E9"/>
    <w:rsid w:val="000B205A"/>
    <w:rsid w:val="000C1946"/>
    <w:rsid w:val="000C1A13"/>
    <w:rsid w:val="000D16AA"/>
    <w:rsid w:val="000D32E9"/>
    <w:rsid w:val="000D57B2"/>
    <w:rsid w:val="000D7D01"/>
    <w:rsid w:val="000E02BB"/>
    <w:rsid w:val="000E7E8C"/>
    <w:rsid w:val="000F1245"/>
    <w:rsid w:val="00100D32"/>
    <w:rsid w:val="001107E1"/>
    <w:rsid w:val="00110EA7"/>
    <w:rsid w:val="00111329"/>
    <w:rsid w:val="00123875"/>
    <w:rsid w:val="00127A25"/>
    <w:rsid w:val="001317B7"/>
    <w:rsid w:val="00140BC3"/>
    <w:rsid w:val="00155DC8"/>
    <w:rsid w:val="00160444"/>
    <w:rsid w:val="00160491"/>
    <w:rsid w:val="00161207"/>
    <w:rsid w:val="00171E54"/>
    <w:rsid w:val="00192A64"/>
    <w:rsid w:val="00195BD2"/>
    <w:rsid w:val="001A6C1D"/>
    <w:rsid w:val="001B1C85"/>
    <w:rsid w:val="001B7D20"/>
    <w:rsid w:val="001C6BEC"/>
    <w:rsid w:val="001D1B8F"/>
    <w:rsid w:val="001D58D4"/>
    <w:rsid w:val="001D6A87"/>
    <w:rsid w:val="001E29E4"/>
    <w:rsid w:val="001E32DF"/>
    <w:rsid w:val="001F37C3"/>
    <w:rsid w:val="001F4BD0"/>
    <w:rsid w:val="00201ECA"/>
    <w:rsid w:val="0020401A"/>
    <w:rsid w:val="00205CDF"/>
    <w:rsid w:val="00211B73"/>
    <w:rsid w:val="0021254F"/>
    <w:rsid w:val="0022125E"/>
    <w:rsid w:val="00244A22"/>
    <w:rsid w:val="002547E7"/>
    <w:rsid w:val="00260777"/>
    <w:rsid w:val="002609D7"/>
    <w:rsid w:val="00260D34"/>
    <w:rsid w:val="00264748"/>
    <w:rsid w:val="002713BB"/>
    <w:rsid w:val="00276609"/>
    <w:rsid w:val="00277AAB"/>
    <w:rsid w:val="002800D7"/>
    <w:rsid w:val="002834BF"/>
    <w:rsid w:val="002864EA"/>
    <w:rsid w:val="002879D8"/>
    <w:rsid w:val="00295B31"/>
    <w:rsid w:val="002A0D26"/>
    <w:rsid w:val="002A23C1"/>
    <w:rsid w:val="002A28AA"/>
    <w:rsid w:val="002B1853"/>
    <w:rsid w:val="002B6DD8"/>
    <w:rsid w:val="002B6E77"/>
    <w:rsid w:val="002D6A85"/>
    <w:rsid w:val="002F16A0"/>
    <w:rsid w:val="002F6F69"/>
    <w:rsid w:val="00302874"/>
    <w:rsid w:val="003043FE"/>
    <w:rsid w:val="00304E4F"/>
    <w:rsid w:val="00305C48"/>
    <w:rsid w:val="003114AB"/>
    <w:rsid w:val="00314B77"/>
    <w:rsid w:val="00315AC3"/>
    <w:rsid w:val="0032170B"/>
    <w:rsid w:val="00324D6D"/>
    <w:rsid w:val="003264E4"/>
    <w:rsid w:val="00333B90"/>
    <w:rsid w:val="00333F6C"/>
    <w:rsid w:val="0033677D"/>
    <w:rsid w:val="0033730F"/>
    <w:rsid w:val="00344695"/>
    <w:rsid w:val="003447D5"/>
    <w:rsid w:val="00345BCD"/>
    <w:rsid w:val="00364F3A"/>
    <w:rsid w:val="00366791"/>
    <w:rsid w:val="00366FC7"/>
    <w:rsid w:val="00381DFA"/>
    <w:rsid w:val="00385722"/>
    <w:rsid w:val="00393C8F"/>
    <w:rsid w:val="00396651"/>
    <w:rsid w:val="00396D1B"/>
    <w:rsid w:val="003A29CB"/>
    <w:rsid w:val="003A3DD6"/>
    <w:rsid w:val="003B1119"/>
    <w:rsid w:val="003B4288"/>
    <w:rsid w:val="003B59F0"/>
    <w:rsid w:val="003C0D07"/>
    <w:rsid w:val="003C510F"/>
    <w:rsid w:val="003C7288"/>
    <w:rsid w:val="003D09A5"/>
    <w:rsid w:val="003D1423"/>
    <w:rsid w:val="003D17AD"/>
    <w:rsid w:val="003D470C"/>
    <w:rsid w:val="003D4AEA"/>
    <w:rsid w:val="003D558B"/>
    <w:rsid w:val="003D664A"/>
    <w:rsid w:val="003D73BA"/>
    <w:rsid w:val="003E365B"/>
    <w:rsid w:val="003F3E15"/>
    <w:rsid w:val="003F4A0F"/>
    <w:rsid w:val="00403AF6"/>
    <w:rsid w:val="00411768"/>
    <w:rsid w:val="00414790"/>
    <w:rsid w:val="00417596"/>
    <w:rsid w:val="004365B7"/>
    <w:rsid w:val="0044271F"/>
    <w:rsid w:val="00456F9A"/>
    <w:rsid w:val="004600C9"/>
    <w:rsid w:val="004620BD"/>
    <w:rsid w:val="00467A8F"/>
    <w:rsid w:val="004A4F8F"/>
    <w:rsid w:val="004A5D0C"/>
    <w:rsid w:val="004B2112"/>
    <w:rsid w:val="004D47C5"/>
    <w:rsid w:val="004D67E5"/>
    <w:rsid w:val="004E1C66"/>
    <w:rsid w:val="004F12DF"/>
    <w:rsid w:val="004F1D0B"/>
    <w:rsid w:val="0050574A"/>
    <w:rsid w:val="005059DE"/>
    <w:rsid w:val="00507E14"/>
    <w:rsid w:val="00510AD3"/>
    <w:rsid w:val="0052359E"/>
    <w:rsid w:val="00531099"/>
    <w:rsid w:val="00532E87"/>
    <w:rsid w:val="00533BE7"/>
    <w:rsid w:val="005372FA"/>
    <w:rsid w:val="005454B9"/>
    <w:rsid w:val="005521C5"/>
    <w:rsid w:val="00565ED5"/>
    <w:rsid w:val="00592B96"/>
    <w:rsid w:val="00594807"/>
    <w:rsid w:val="005951B4"/>
    <w:rsid w:val="0059754B"/>
    <w:rsid w:val="005A1DE8"/>
    <w:rsid w:val="005B45C5"/>
    <w:rsid w:val="005C6B1B"/>
    <w:rsid w:val="005D153C"/>
    <w:rsid w:val="005E3868"/>
    <w:rsid w:val="005F0DF8"/>
    <w:rsid w:val="005F235F"/>
    <w:rsid w:val="005F50ED"/>
    <w:rsid w:val="005F5C30"/>
    <w:rsid w:val="005F7AF2"/>
    <w:rsid w:val="00602CC7"/>
    <w:rsid w:val="00605224"/>
    <w:rsid w:val="00605B6D"/>
    <w:rsid w:val="00606F83"/>
    <w:rsid w:val="00611384"/>
    <w:rsid w:val="00617CEE"/>
    <w:rsid w:val="006273F7"/>
    <w:rsid w:val="00630F11"/>
    <w:rsid w:val="0063177F"/>
    <w:rsid w:val="00633E0D"/>
    <w:rsid w:val="006426A6"/>
    <w:rsid w:val="00642AE9"/>
    <w:rsid w:val="00644A6C"/>
    <w:rsid w:val="00644DC4"/>
    <w:rsid w:val="00652A6D"/>
    <w:rsid w:val="00652E55"/>
    <w:rsid w:val="00653644"/>
    <w:rsid w:val="0065425C"/>
    <w:rsid w:val="006942A7"/>
    <w:rsid w:val="006A7325"/>
    <w:rsid w:val="006B630B"/>
    <w:rsid w:val="006B6B54"/>
    <w:rsid w:val="006D0018"/>
    <w:rsid w:val="006D3958"/>
    <w:rsid w:val="006D43A6"/>
    <w:rsid w:val="006D4B44"/>
    <w:rsid w:val="006D4C3A"/>
    <w:rsid w:val="006D51CF"/>
    <w:rsid w:val="006D65C4"/>
    <w:rsid w:val="006F2B24"/>
    <w:rsid w:val="006F2EC7"/>
    <w:rsid w:val="0070245A"/>
    <w:rsid w:val="00705402"/>
    <w:rsid w:val="00715742"/>
    <w:rsid w:val="00717523"/>
    <w:rsid w:val="00726746"/>
    <w:rsid w:val="007416F5"/>
    <w:rsid w:val="007503C0"/>
    <w:rsid w:val="00772471"/>
    <w:rsid w:val="00776BD5"/>
    <w:rsid w:val="007777A7"/>
    <w:rsid w:val="007814DB"/>
    <w:rsid w:val="007848FD"/>
    <w:rsid w:val="00795AA5"/>
    <w:rsid w:val="00797940"/>
    <w:rsid w:val="007A0570"/>
    <w:rsid w:val="007A0650"/>
    <w:rsid w:val="007A5880"/>
    <w:rsid w:val="007B1E11"/>
    <w:rsid w:val="007B712F"/>
    <w:rsid w:val="007D7E9C"/>
    <w:rsid w:val="007E34EB"/>
    <w:rsid w:val="007E5890"/>
    <w:rsid w:val="007F23E3"/>
    <w:rsid w:val="007F2D92"/>
    <w:rsid w:val="007F63BD"/>
    <w:rsid w:val="00801A60"/>
    <w:rsid w:val="00802CFF"/>
    <w:rsid w:val="0080589D"/>
    <w:rsid w:val="00812297"/>
    <w:rsid w:val="00823BD6"/>
    <w:rsid w:val="00825224"/>
    <w:rsid w:val="00834F8B"/>
    <w:rsid w:val="00836E9B"/>
    <w:rsid w:val="008379ED"/>
    <w:rsid w:val="008531B0"/>
    <w:rsid w:val="00854A4B"/>
    <w:rsid w:val="00862940"/>
    <w:rsid w:val="0086541D"/>
    <w:rsid w:val="0087778B"/>
    <w:rsid w:val="008855B1"/>
    <w:rsid w:val="00886EA1"/>
    <w:rsid w:val="00891756"/>
    <w:rsid w:val="008B359B"/>
    <w:rsid w:val="008E2971"/>
    <w:rsid w:val="008F1018"/>
    <w:rsid w:val="008F4B1F"/>
    <w:rsid w:val="009026E3"/>
    <w:rsid w:val="009142D5"/>
    <w:rsid w:val="00914B71"/>
    <w:rsid w:val="00916BB9"/>
    <w:rsid w:val="00920E01"/>
    <w:rsid w:val="009230E7"/>
    <w:rsid w:val="0093049C"/>
    <w:rsid w:val="0093561D"/>
    <w:rsid w:val="00935631"/>
    <w:rsid w:val="00935C4E"/>
    <w:rsid w:val="00943525"/>
    <w:rsid w:val="00943B9B"/>
    <w:rsid w:val="009521E6"/>
    <w:rsid w:val="00956D54"/>
    <w:rsid w:val="00962ACA"/>
    <w:rsid w:val="00964258"/>
    <w:rsid w:val="009743C7"/>
    <w:rsid w:val="00974803"/>
    <w:rsid w:val="00981936"/>
    <w:rsid w:val="00982509"/>
    <w:rsid w:val="00982933"/>
    <w:rsid w:val="00985125"/>
    <w:rsid w:val="009928A1"/>
    <w:rsid w:val="009A461B"/>
    <w:rsid w:val="009A5B1B"/>
    <w:rsid w:val="009B004C"/>
    <w:rsid w:val="009C1D20"/>
    <w:rsid w:val="009C762D"/>
    <w:rsid w:val="009D0D96"/>
    <w:rsid w:val="009D136D"/>
    <w:rsid w:val="009D4D9F"/>
    <w:rsid w:val="009E682C"/>
    <w:rsid w:val="009F3E48"/>
    <w:rsid w:val="009F6631"/>
    <w:rsid w:val="009F6853"/>
    <w:rsid w:val="00A007D9"/>
    <w:rsid w:val="00A00B6D"/>
    <w:rsid w:val="00A011DE"/>
    <w:rsid w:val="00A05E63"/>
    <w:rsid w:val="00A063CC"/>
    <w:rsid w:val="00A31E68"/>
    <w:rsid w:val="00A44F0C"/>
    <w:rsid w:val="00A5140C"/>
    <w:rsid w:val="00A63E11"/>
    <w:rsid w:val="00A84478"/>
    <w:rsid w:val="00A90CFC"/>
    <w:rsid w:val="00A945AB"/>
    <w:rsid w:val="00A96934"/>
    <w:rsid w:val="00AA089F"/>
    <w:rsid w:val="00AA1F90"/>
    <w:rsid w:val="00AA7831"/>
    <w:rsid w:val="00AB223E"/>
    <w:rsid w:val="00AB2841"/>
    <w:rsid w:val="00AC4D51"/>
    <w:rsid w:val="00AD3CE0"/>
    <w:rsid w:val="00AF529A"/>
    <w:rsid w:val="00AF5DED"/>
    <w:rsid w:val="00AF7113"/>
    <w:rsid w:val="00B0547E"/>
    <w:rsid w:val="00B05C38"/>
    <w:rsid w:val="00B077CB"/>
    <w:rsid w:val="00B11A81"/>
    <w:rsid w:val="00B14E85"/>
    <w:rsid w:val="00B230D1"/>
    <w:rsid w:val="00B3160D"/>
    <w:rsid w:val="00B32900"/>
    <w:rsid w:val="00B40DAC"/>
    <w:rsid w:val="00B444F7"/>
    <w:rsid w:val="00B474D2"/>
    <w:rsid w:val="00B523C7"/>
    <w:rsid w:val="00B66478"/>
    <w:rsid w:val="00B72E98"/>
    <w:rsid w:val="00B77C6F"/>
    <w:rsid w:val="00B81B84"/>
    <w:rsid w:val="00B862CF"/>
    <w:rsid w:val="00B91265"/>
    <w:rsid w:val="00B91587"/>
    <w:rsid w:val="00B9368F"/>
    <w:rsid w:val="00B93804"/>
    <w:rsid w:val="00B940ED"/>
    <w:rsid w:val="00BA093D"/>
    <w:rsid w:val="00BA14C0"/>
    <w:rsid w:val="00BA4153"/>
    <w:rsid w:val="00BB02A0"/>
    <w:rsid w:val="00BB3686"/>
    <w:rsid w:val="00BB5AC1"/>
    <w:rsid w:val="00BC6EF7"/>
    <w:rsid w:val="00BD0E21"/>
    <w:rsid w:val="00BD1C7A"/>
    <w:rsid w:val="00BE03BB"/>
    <w:rsid w:val="00BE4D4A"/>
    <w:rsid w:val="00BE637B"/>
    <w:rsid w:val="00BE6B49"/>
    <w:rsid w:val="00C04439"/>
    <w:rsid w:val="00C148C1"/>
    <w:rsid w:val="00C17F60"/>
    <w:rsid w:val="00C24166"/>
    <w:rsid w:val="00C24F1D"/>
    <w:rsid w:val="00C26631"/>
    <w:rsid w:val="00C30744"/>
    <w:rsid w:val="00C35386"/>
    <w:rsid w:val="00C41F13"/>
    <w:rsid w:val="00C42552"/>
    <w:rsid w:val="00C46F7E"/>
    <w:rsid w:val="00C53A13"/>
    <w:rsid w:val="00C568D8"/>
    <w:rsid w:val="00C56AFA"/>
    <w:rsid w:val="00C60ADE"/>
    <w:rsid w:val="00C665EB"/>
    <w:rsid w:val="00C66CD9"/>
    <w:rsid w:val="00C929D0"/>
    <w:rsid w:val="00C93294"/>
    <w:rsid w:val="00C93344"/>
    <w:rsid w:val="00CA21C4"/>
    <w:rsid w:val="00CA795E"/>
    <w:rsid w:val="00CB4D59"/>
    <w:rsid w:val="00CB53DF"/>
    <w:rsid w:val="00CC45F8"/>
    <w:rsid w:val="00CD555E"/>
    <w:rsid w:val="00CD7DC3"/>
    <w:rsid w:val="00CF6751"/>
    <w:rsid w:val="00D02FA9"/>
    <w:rsid w:val="00D05AA0"/>
    <w:rsid w:val="00D11F01"/>
    <w:rsid w:val="00D23A75"/>
    <w:rsid w:val="00D3116A"/>
    <w:rsid w:val="00D363D9"/>
    <w:rsid w:val="00D4690E"/>
    <w:rsid w:val="00D5109C"/>
    <w:rsid w:val="00D55014"/>
    <w:rsid w:val="00D60E72"/>
    <w:rsid w:val="00D630B6"/>
    <w:rsid w:val="00D66252"/>
    <w:rsid w:val="00D6745B"/>
    <w:rsid w:val="00D703DA"/>
    <w:rsid w:val="00D7134B"/>
    <w:rsid w:val="00D72602"/>
    <w:rsid w:val="00D741E9"/>
    <w:rsid w:val="00D8108D"/>
    <w:rsid w:val="00D86748"/>
    <w:rsid w:val="00D87F65"/>
    <w:rsid w:val="00D944C1"/>
    <w:rsid w:val="00D95757"/>
    <w:rsid w:val="00DA03DB"/>
    <w:rsid w:val="00DB26A0"/>
    <w:rsid w:val="00DB4685"/>
    <w:rsid w:val="00DB531F"/>
    <w:rsid w:val="00DC4FAD"/>
    <w:rsid w:val="00DC642C"/>
    <w:rsid w:val="00DF35B2"/>
    <w:rsid w:val="00DF565F"/>
    <w:rsid w:val="00E0387B"/>
    <w:rsid w:val="00E07A1F"/>
    <w:rsid w:val="00E127EE"/>
    <w:rsid w:val="00E17236"/>
    <w:rsid w:val="00E24CD3"/>
    <w:rsid w:val="00E25468"/>
    <w:rsid w:val="00E2548D"/>
    <w:rsid w:val="00E3100D"/>
    <w:rsid w:val="00E32C1A"/>
    <w:rsid w:val="00E3720B"/>
    <w:rsid w:val="00E65C7F"/>
    <w:rsid w:val="00E66D13"/>
    <w:rsid w:val="00E67015"/>
    <w:rsid w:val="00E67D1B"/>
    <w:rsid w:val="00E70B96"/>
    <w:rsid w:val="00E74BD0"/>
    <w:rsid w:val="00E75E28"/>
    <w:rsid w:val="00E83418"/>
    <w:rsid w:val="00E91AF8"/>
    <w:rsid w:val="00E924E3"/>
    <w:rsid w:val="00E94062"/>
    <w:rsid w:val="00EA119C"/>
    <w:rsid w:val="00EA5AED"/>
    <w:rsid w:val="00EA7047"/>
    <w:rsid w:val="00EB1BE9"/>
    <w:rsid w:val="00EB5291"/>
    <w:rsid w:val="00EC2B1F"/>
    <w:rsid w:val="00EC5A6F"/>
    <w:rsid w:val="00ED1714"/>
    <w:rsid w:val="00ED2032"/>
    <w:rsid w:val="00ED276C"/>
    <w:rsid w:val="00ED2ECC"/>
    <w:rsid w:val="00ED6CE7"/>
    <w:rsid w:val="00ED7B22"/>
    <w:rsid w:val="00EF0C4F"/>
    <w:rsid w:val="00EF1364"/>
    <w:rsid w:val="00EF7C3C"/>
    <w:rsid w:val="00F034F5"/>
    <w:rsid w:val="00F03A57"/>
    <w:rsid w:val="00F06670"/>
    <w:rsid w:val="00F10CA8"/>
    <w:rsid w:val="00F132F2"/>
    <w:rsid w:val="00F13786"/>
    <w:rsid w:val="00F2567D"/>
    <w:rsid w:val="00F334BB"/>
    <w:rsid w:val="00F345D5"/>
    <w:rsid w:val="00F43595"/>
    <w:rsid w:val="00F444AA"/>
    <w:rsid w:val="00F558E9"/>
    <w:rsid w:val="00F568CF"/>
    <w:rsid w:val="00F66DBE"/>
    <w:rsid w:val="00F71384"/>
    <w:rsid w:val="00F73F8D"/>
    <w:rsid w:val="00F76D50"/>
    <w:rsid w:val="00F844BD"/>
    <w:rsid w:val="00F936C0"/>
    <w:rsid w:val="00FA61CE"/>
    <w:rsid w:val="00FA76F9"/>
    <w:rsid w:val="00FB3847"/>
    <w:rsid w:val="00FC2869"/>
    <w:rsid w:val="00FC4669"/>
    <w:rsid w:val="00FD66BA"/>
    <w:rsid w:val="00FD6F81"/>
    <w:rsid w:val="00FF0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A22"/>
  <w15:docId w15:val="{9EFD8140-A1F7-436D-8B9D-5AB64C3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line="276" w:lineRule="auto"/>
      </w:pPr>
    </w:pPrDefault>
  </w:docDefaults>
  <w:latentStyles w:defLockedState="0" w:defUIPriority="0" w:defSemiHidden="0" w:defUnhideWhenUsed="0" w:defQFormat="0" w:count="372">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000922"/>
    <w:pPr>
      <w:spacing w:after="200"/>
    </w:pPr>
    <w:rPr>
      <w:rFonts w:ascii="Georgia" w:eastAsia="Georgia" w:hAnsi="Georgia" w:cs="Times New Roman"/>
      <w:sz w:val="20"/>
      <w:szCs w:val="20"/>
      <w:lang w:val="de-DE" w:bidi="ar-SA"/>
    </w:rPr>
  </w:style>
  <w:style w:type="paragraph" w:styleId="berschrift1">
    <w:name w:val="heading 1"/>
    <w:basedOn w:val="Standard"/>
    <w:next w:val="Standard"/>
    <w:link w:val="berschrift1Zchn"/>
    <w:uiPriority w:val="9"/>
    <w:qFormat/>
    <w:rsid w:val="00B91587"/>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color w:val="585858" w:themeColor="accent2" w:themeShade="7F"/>
      <w:sz w:val="22"/>
      <w:szCs w:val="22"/>
    </w:rPr>
  </w:style>
  <w:style w:type="paragraph" w:styleId="berschrift2">
    <w:name w:val="heading 2"/>
    <w:basedOn w:val="Standard"/>
    <w:next w:val="Standard"/>
    <w:link w:val="berschrift2Zchn"/>
    <w:uiPriority w:val="9"/>
    <w:unhideWhenUsed/>
    <w:qFormat/>
    <w:rsid w:val="00B91587"/>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144"/>
      <w:contextualSpacing/>
      <w:outlineLvl w:val="1"/>
    </w:pPr>
    <w:rPr>
      <w:rFonts w:asciiTheme="majorHAnsi" w:eastAsiaTheme="majorEastAsia" w:hAnsiTheme="majorHAnsi" w:cstheme="majorBidi"/>
      <w:b/>
      <w:bCs/>
      <w:color w:val="858585" w:themeColor="accent2" w:themeShade="BF"/>
      <w:sz w:val="22"/>
      <w:szCs w:val="22"/>
    </w:rPr>
  </w:style>
  <w:style w:type="paragraph" w:styleId="berschrift3">
    <w:name w:val="heading 3"/>
    <w:basedOn w:val="Standard"/>
    <w:next w:val="Standard"/>
    <w:link w:val="berschrift3Zchn"/>
    <w:uiPriority w:val="9"/>
    <w:unhideWhenUsed/>
    <w:qFormat/>
    <w:rsid w:val="00B91587"/>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berschrift4">
    <w:name w:val="heading 4"/>
    <w:basedOn w:val="Standard"/>
    <w:next w:val="Standard"/>
    <w:link w:val="berschrift4Zchn"/>
    <w:uiPriority w:val="9"/>
    <w:semiHidden/>
    <w:unhideWhenUsed/>
    <w:qFormat/>
    <w:rsid w:val="00B91587"/>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berschrift5">
    <w:name w:val="heading 5"/>
    <w:basedOn w:val="Standard"/>
    <w:next w:val="Standard"/>
    <w:link w:val="berschrift5Zchn"/>
    <w:uiPriority w:val="9"/>
    <w:semiHidden/>
    <w:unhideWhenUsed/>
    <w:qFormat/>
    <w:rsid w:val="00B91587"/>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berschrift6">
    <w:name w:val="heading 6"/>
    <w:basedOn w:val="Standard"/>
    <w:next w:val="Standard"/>
    <w:link w:val="berschrift6Zchn"/>
    <w:uiPriority w:val="9"/>
    <w:semiHidden/>
    <w:unhideWhenUsed/>
    <w:qFormat/>
    <w:rsid w:val="00B91587"/>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berschrift7">
    <w:name w:val="heading 7"/>
    <w:basedOn w:val="Standard"/>
    <w:next w:val="Standard"/>
    <w:link w:val="berschrift7Zchn"/>
    <w:uiPriority w:val="9"/>
    <w:semiHidden/>
    <w:unhideWhenUsed/>
    <w:qFormat/>
    <w:rsid w:val="00B91587"/>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berschrift8">
    <w:name w:val="heading 8"/>
    <w:basedOn w:val="Standard"/>
    <w:next w:val="Standard"/>
    <w:link w:val="berschrift8Zchn"/>
    <w:uiPriority w:val="9"/>
    <w:semiHidden/>
    <w:unhideWhenUsed/>
    <w:qFormat/>
    <w:rsid w:val="00B91587"/>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berschrift9">
    <w:name w:val="heading 9"/>
    <w:basedOn w:val="Standard"/>
    <w:next w:val="Standard"/>
    <w:link w:val="berschrift9Zchn"/>
    <w:uiPriority w:val="9"/>
    <w:semiHidden/>
    <w:unhideWhenUsed/>
    <w:qFormat/>
    <w:rsid w:val="00B91587"/>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64748"/>
    <w:pPr>
      <w:tabs>
        <w:tab w:val="center" w:pos="4536"/>
        <w:tab w:val="right" w:pos="9072"/>
      </w:tabs>
    </w:pPr>
  </w:style>
  <w:style w:type="paragraph" w:styleId="Fuzeile">
    <w:name w:val="footer"/>
    <w:basedOn w:val="Standard"/>
    <w:link w:val="FuzeileZchn"/>
    <w:uiPriority w:val="99"/>
    <w:rsid w:val="00264748"/>
    <w:pPr>
      <w:tabs>
        <w:tab w:val="center" w:pos="4536"/>
        <w:tab w:val="right" w:pos="9072"/>
      </w:tabs>
    </w:pPr>
  </w:style>
  <w:style w:type="paragraph" w:styleId="Textkrper">
    <w:name w:val="Body Text"/>
    <w:basedOn w:val="Standard"/>
    <w:rsid w:val="00264748"/>
    <w:rPr>
      <w:rFonts w:ascii="Comic Sans MS" w:hAnsi="Comic Sans MS"/>
      <w:sz w:val="22"/>
    </w:rPr>
  </w:style>
  <w:style w:type="paragraph" w:styleId="Textkrper-Zeileneinzug">
    <w:name w:val="Body Text Indent"/>
    <w:basedOn w:val="Standard"/>
    <w:rsid w:val="00264748"/>
    <w:pPr>
      <w:ind w:left="2832" w:hanging="2832"/>
    </w:pPr>
    <w:rPr>
      <w:rFonts w:ascii="Arial" w:hAnsi="Arial"/>
    </w:rPr>
  </w:style>
  <w:style w:type="paragraph" w:styleId="Sprechblasentext">
    <w:name w:val="Balloon Text"/>
    <w:basedOn w:val="Standard"/>
    <w:semiHidden/>
    <w:rsid w:val="00264748"/>
    <w:rPr>
      <w:rFonts w:ascii="Tahoma" w:hAnsi="Tahoma" w:cs="Tahoma"/>
      <w:sz w:val="16"/>
      <w:szCs w:val="16"/>
    </w:rPr>
  </w:style>
  <w:style w:type="table" w:styleId="Tabellenraster">
    <w:name w:val="Table Grid"/>
    <w:basedOn w:val="NormaleTabelle"/>
    <w:uiPriority w:val="39"/>
    <w:rsid w:val="0038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rsid w:val="00264748"/>
  </w:style>
  <w:style w:type="character" w:styleId="Funotenzeichen">
    <w:name w:val="footnote reference"/>
    <w:basedOn w:val="Absatz-Standardschriftart"/>
    <w:uiPriority w:val="99"/>
    <w:semiHidden/>
    <w:rsid w:val="00264748"/>
    <w:rPr>
      <w:vertAlign w:val="superscript"/>
    </w:rPr>
  </w:style>
  <w:style w:type="character" w:styleId="Platzhaltertext">
    <w:name w:val="Placeholder Text"/>
    <w:basedOn w:val="Absatz-Standardschriftart"/>
    <w:uiPriority w:val="99"/>
    <w:semiHidden/>
    <w:rsid w:val="003D73BA"/>
    <w:rPr>
      <w:color w:val="808080"/>
    </w:rPr>
  </w:style>
  <w:style w:type="table" w:styleId="TabelleWeb1">
    <w:name w:val="Table Web 1"/>
    <w:basedOn w:val="NormaleTabelle"/>
    <w:rsid w:val="000C194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nabsatz">
    <w:name w:val="List Paragraph"/>
    <w:basedOn w:val="Standard"/>
    <w:uiPriority w:val="34"/>
    <w:qFormat/>
    <w:rsid w:val="00B91587"/>
    <w:pPr>
      <w:ind w:left="720"/>
      <w:contextualSpacing/>
    </w:pPr>
  </w:style>
  <w:style w:type="table" w:customStyle="1" w:styleId="HelleSchattierung1">
    <w:name w:val="Helle Schattierung1"/>
    <w:basedOn w:val="NormaleTabelle"/>
    <w:uiPriority w:val="60"/>
    <w:rsid w:val="00E2546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tandardWeb">
    <w:name w:val="Normal (Web)"/>
    <w:basedOn w:val="Standard"/>
    <w:uiPriority w:val="99"/>
    <w:unhideWhenUsed/>
    <w:rsid w:val="001107E1"/>
    <w:pPr>
      <w:spacing w:before="100" w:beforeAutospacing="1" w:after="100" w:afterAutospacing="1"/>
    </w:pPr>
  </w:style>
  <w:style w:type="paragraph" w:styleId="Titel">
    <w:name w:val="Title"/>
    <w:basedOn w:val="Standard"/>
    <w:next w:val="Standard"/>
    <w:link w:val="TitelZchn"/>
    <w:qFormat/>
    <w:rsid w:val="00014624"/>
    <w:pPr>
      <w:pBdr>
        <w:top w:val="single" w:sz="48" w:space="0" w:color="B2B2B2" w:themeColor="accent2"/>
        <w:bottom w:val="single" w:sz="48" w:space="0" w:color="B2B2B2" w:themeColor="accent2"/>
      </w:pBdr>
      <w:shd w:val="clear" w:color="auto" w:fill="B2B2B2" w:themeFill="accent2"/>
      <w:outlineLvl w:val="0"/>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rsid w:val="00014624"/>
    <w:rPr>
      <w:rFonts w:asciiTheme="majorHAnsi" w:eastAsiaTheme="majorEastAsia" w:hAnsiTheme="majorHAnsi" w:cstheme="majorBidi"/>
      <w:i/>
      <w:iCs/>
      <w:color w:val="FFFFFF" w:themeColor="background1"/>
      <w:spacing w:val="10"/>
      <w:sz w:val="48"/>
      <w:szCs w:val="48"/>
      <w:shd w:val="clear" w:color="auto" w:fill="B2B2B2" w:themeFill="accent2"/>
      <w:lang w:val="de-DE"/>
    </w:rPr>
  </w:style>
  <w:style w:type="character" w:styleId="Hervorhebung">
    <w:name w:val="Emphasis"/>
    <w:uiPriority w:val="20"/>
    <w:qFormat/>
    <w:rsid w:val="00B91587"/>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character" w:customStyle="1" w:styleId="st1">
    <w:name w:val="st1"/>
    <w:basedOn w:val="Absatz-Standardschriftart"/>
    <w:rsid w:val="003D09A5"/>
  </w:style>
  <w:style w:type="character" w:customStyle="1" w:styleId="berschrift1Zchn">
    <w:name w:val="Überschrift 1 Zchn"/>
    <w:basedOn w:val="Absatz-Standardschriftart"/>
    <w:link w:val="berschrift1"/>
    <w:uiPriority w:val="9"/>
    <w:rsid w:val="00B91587"/>
    <w:rPr>
      <w:rFonts w:asciiTheme="majorHAnsi" w:eastAsiaTheme="majorEastAsia" w:hAnsiTheme="majorHAnsi" w:cstheme="majorBidi"/>
      <w:b/>
      <w:bCs/>
      <w:i/>
      <w:iCs/>
      <w:color w:val="585858" w:themeColor="accent2" w:themeShade="7F"/>
      <w:shd w:val="clear" w:color="auto" w:fill="EFEFEF" w:themeFill="accent2" w:themeFillTint="33"/>
    </w:rPr>
  </w:style>
  <w:style w:type="character" w:customStyle="1" w:styleId="berschrift2Zchn">
    <w:name w:val="Überschrift 2 Zchn"/>
    <w:basedOn w:val="Absatz-Standardschriftart"/>
    <w:link w:val="berschrift2"/>
    <w:uiPriority w:val="9"/>
    <w:rsid w:val="00B91587"/>
    <w:rPr>
      <w:rFonts w:asciiTheme="majorHAnsi" w:eastAsiaTheme="majorEastAsia" w:hAnsiTheme="majorHAnsi" w:cstheme="majorBidi"/>
      <w:b/>
      <w:bCs/>
      <w:i/>
      <w:iCs/>
      <w:color w:val="858585" w:themeColor="accent2" w:themeShade="BF"/>
    </w:rPr>
  </w:style>
  <w:style w:type="character" w:customStyle="1" w:styleId="berschrift3Zchn">
    <w:name w:val="Überschrift 3 Zchn"/>
    <w:basedOn w:val="Absatz-Standardschriftart"/>
    <w:link w:val="berschrift3"/>
    <w:uiPriority w:val="9"/>
    <w:rsid w:val="00B91587"/>
    <w:rPr>
      <w:rFonts w:asciiTheme="majorHAnsi" w:eastAsiaTheme="majorEastAsia" w:hAnsiTheme="majorHAnsi" w:cstheme="majorBidi"/>
      <w:b/>
      <w:bCs/>
      <w:i/>
      <w:iCs/>
      <w:color w:val="858585" w:themeColor="accent2" w:themeShade="BF"/>
    </w:rPr>
  </w:style>
  <w:style w:type="character" w:customStyle="1" w:styleId="berschrift4Zchn">
    <w:name w:val="Überschrift 4 Zchn"/>
    <w:basedOn w:val="Absatz-Standardschriftart"/>
    <w:link w:val="berschrift4"/>
    <w:uiPriority w:val="9"/>
    <w:semiHidden/>
    <w:rsid w:val="00B91587"/>
    <w:rPr>
      <w:rFonts w:asciiTheme="majorHAnsi" w:eastAsiaTheme="majorEastAsia" w:hAnsiTheme="majorHAnsi" w:cstheme="majorBidi"/>
      <w:b/>
      <w:bCs/>
      <w:i/>
      <w:iCs/>
      <w:color w:val="858585" w:themeColor="accent2" w:themeShade="BF"/>
    </w:rPr>
  </w:style>
  <w:style w:type="character" w:customStyle="1" w:styleId="berschrift5Zchn">
    <w:name w:val="Überschrift 5 Zchn"/>
    <w:basedOn w:val="Absatz-Standardschriftart"/>
    <w:link w:val="berschrift5"/>
    <w:uiPriority w:val="9"/>
    <w:semiHidden/>
    <w:rsid w:val="00B91587"/>
    <w:rPr>
      <w:rFonts w:asciiTheme="majorHAnsi" w:eastAsiaTheme="majorEastAsia" w:hAnsiTheme="majorHAnsi" w:cstheme="majorBidi"/>
      <w:b/>
      <w:bCs/>
      <w:i/>
      <w:iCs/>
      <w:color w:val="858585" w:themeColor="accent2" w:themeShade="BF"/>
    </w:rPr>
  </w:style>
  <w:style w:type="character" w:customStyle="1" w:styleId="berschrift6Zchn">
    <w:name w:val="Überschrift 6 Zchn"/>
    <w:basedOn w:val="Absatz-Standardschriftart"/>
    <w:link w:val="berschrift6"/>
    <w:uiPriority w:val="9"/>
    <w:semiHidden/>
    <w:rsid w:val="00B91587"/>
    <w:rPr>
      <w:rFonts w:asciiTheme="majorHAnsi" w:eastAsiaTheme="majorEastAsia" w:hAnsiTheme="majorHAnsi" w:cstheme="majorBidi"/>
      <w:i/>
      <w:iCs/>
      <w:color w:val="858585" w:themeColor="accent2" w:themeShade="BF"/>
    </w:rPr>
  </w:style>
  <w:style w:type="character" w:customStyle="1" w:styleId="berschrift7Zchn">
    <w:name w:val="Überschrift 7 Zchn"/>
    <w:basedOn w:val="Absatz-Standardschriftart"/>
    <w:link w:val="berschrift7"/>
    <w:uiPriority w:val="9"/>
    <w:semiHidden/>
    <w:rsid w:val="00B91587"/>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B91587"/>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B91587"/>
    <w:rPr>
      <w:rFonts w:asciiTheme="majorHAnsi" w:eastAsiaTheme="majorEastAsia" w:hAnsiTheme="majorHAnsi" w:cstheme="majorBidi"/>
      <w:i/>
      <w:iCs/>
      <w:color w:val="B2B2B2" w:themeColor="accent2"/>
      <w:sz w:val="20"/>
      <w:szCs w:val="20"/>
    </w:rPr>
  </w:style>
  <w:style w:type="paragraph" w:styleId="Beschriftung">
    <w:name w:val="caption"/>
    <w:basedOn w:val="Standard"/>
    <w:next w:val="Standard"/>
    <w:uiPriority w:val="35"/>
    <w:unhideWhenUsed/>
    <w:qFormat/>
    <w:rsid w:val="00B91587"/>
    <w:rPr>
      <w:b/>
      <w:bCs/>
      <w:color w:val="858585" w:themeColor="accent2" w:themeShade="BF"/>
      <w:sz w:val="18"/>
      <w:szCs w:val="18"/>
    </w:rPr>
  </w:style>
  <w:style w:type="paragraph" w:styleId="Untertitel">
    <w:name w:val="Subtitle"/>
    <w:basedOn w:val="Standard"/>
    <w:next w:val="Standard"/>
    <w:link w:val="UntertitelZchn"/>
    <w:uiPriority w:val="11"/>
    <w:qFormat/>
    <w:rsid w:val="00B91587"/>
    <w:pPr>
      <w:pBdr>
        <w:bottom w:val="dotted" w:sz="8" w:space="10" w:color="B2B2B2" w:themeColor="accent2"/>
      </w:pBdr>
      <w:spacing w:before="200" w:after="900" w:line="240" w:lineRule="auto"/>
      <w:jc w:val="center"/>
    </w:pPr>
    <w:rPr>
      <w:rFonts w:asciiTheme="majorHAnsi" w:eastAsiaTheme="majorEastAsia" w:hAnsiTheme="majorHAnsi" w:cstheme="majorBidi"/>
      <w:color w:val="585858" w:themeColor="accent2" w:themeShade="7F"/>
      <w:sz w:val="24"/>
      <w:szCs w:val="24"/>
    </w:rPr>
  </w:style>
  <w:style w:type="character" w:customStyle="1" w:styleId="UntertitelZchn">
    <w:name w:val="Untertitel Zchn"/>
    <w:basedOn w:val="Absatz-Standardschriftart"/>
    <w:link w:val="Untertitel"/>
    <w:uiPriority w:val="11"/>
    <w:rsid w:val="00B91587"/>
    <w:rPr>
      <w:rFonts w:asciiTheme="majorHAnsi" w:eastAsiaTheme="majorEastAsia" w:hAnsiTheme="majorHAnsi" w:cstheme="majorBidi"/>
      <w:i/>
      <w:iCs/>
      <w:color w:val="585858" w:themeColor="accent2" w:themeShade="7F"/>
      <w:sz w:val="24"/>
      <w:szCs w:val="24"/>
    </w:rPr>
  </w:style>
  <w:style w:type="character" w:styleId="Fett">
    <w:name w:val="Strong"/>
    <w:uiPriority w:val="22"/>
    <w:qFormat/>
    <w:rsid w:val="00B91587"/>
    <w:rPr>
      <w:b/>
      <w:bCs/>
      <w:spacing w:val="0"/>
    </w:rPr>
  </w:style>
  <w:style w:type="paragraph" w:styleId="KeinLeerraum">
    <w:name w:val="No Spacing"/>
    <w:basedOn w:val="Standard"/>
    <w:uiPriority w:val="1"/>
    <w:qFormat/>
    <w:rsid w:val="00B91587"/>
    <w:pPr>
      <w:spacing w:line="240" w:lineRule="auto"/>
    </w:pPr>
  </w:style>
  <w:style w:type="paragraph" w:styleId="Zitat">
    <w:name w:val="Quote"/>
    <w:basedOn w:val="Standard"/>
    <w:next w:val="Standard"/>
    <w:link w:val="ZitatZchn"/>
    <w:uiPriority w:val="29"/>
    <w:qFormat/>
    <w:rsid w:val="00B91587"/>
    <w:rPr>
      <w:color w:val="858585" w:themeColor="accent2" w:themeShade="BF"/>
    </w:rPr>
  </w:style>
  <w:style w:type="character" w:customStyle="1" w:styleId="ZitatZchn">
    <w:name w:val="Zitat Zchn"/>
    <w:basedOn w:val="Absatz-Standardschriftart"/>
    <w:link w:val="Zitat"/>
    <w:uiPriority w:val="29"/>
    <w:rsid w:val="00B91587"/>
    <w:rPr>
      <w:color w:val="858585" w:themeColor="accent2" w:themeShade="BF"/>
      <w:sz w:val="20"/>
      <w:szCs w:val="20"/>
    </w:rPr>
  </w:style>
  <w:style w:type="paragraph" w:styleId="IntensivesZitat">
    <w:name w:val="Intense Quote"/>
    <w:basedOn w:val="Standard"/>
    <w:next w:val="Standard"/>
    <w:link w:val="IntensivesZitatZchn"/>
    <w:uiPriority w:val="30"/>
    <w:qFormat/>
    <w:rsid w:val="00B91587"/>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B91587"/>
    <w:rPr>
      <w:rFonts w:asciiTheme="majorHAnsi" w:eastAsiaTheme="majorEastAsia" w:hAnsiTheme="majorHAnsi" w:cstheme="majorBidi"/>
      <w:b/>
      <w:bCs/>
      <w:i/>
      <w:iCs/>
      <w:color w:val="B2B2B2" w:themeColor="accent2"/>
      <w:sz w:val="20"/>
      <w:szCs w:val="20"/>
    </w:rPr>
  </w:style>
  <w:style w:type="character" w:styleId="SchwacheHervorhebung">
    <w:name w:val="Subtle Emphasis"/>
    <w:uiPriority w:val="19"/>
    <w:qFormat/>
    <w:rsid w:val="00B91587"/>
    <w:rPr>
      <w:rFonts w:asciiTheme="majorHAnsi" w:eastAsiaTheme="majorEastAsia" w:hAnsiTheme="majorHAnsi" w:cstheme="majorBidi"/>
      <w:i/>
      <w:iCs/>
      <w:color w:val="B2B2B2" w:themeColor="accent2"/>
    </w:rPr>
  </w:style>
  <w:style w:type="character" w:styleId="IntensiveHervorhebung">
    <w:name w:val="Intense Emphasis"/>
    <w:uiPriority w:val="21"/>
    <w:qFormat/>
    <w:rsid w:val="00B91587"/>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chwacherVerweis">
    <w:name w:val="Subtle Reference"/>
    <w:uiPriority w:val="31"/>
    <w:qFormat/>
    <w:rsid w:val="00B91587"/>
    <w:rPr>
      <w:i/>
      <w:iCs/>
      <w:smallCaps/>
      <w:color w:val="B2B2B2" w:themeColor="accent2"/>
      <w:u w:color="B2B2B2" w:themeColor="accent2"/>
    </w:rPr>
  </w:style>
  <w:style w:type="character" w:styleId="IntensiverVerweis">
    <w:name w:val="Intense Reference"/>
    <w:uiPriority w:val="32"/>
    <w:qFormat/>
    <w:rsid w:val="00B91587"/>
    <w:rPr>
      <w:b/>
      <w:bCs/>
      <w:i/>
      <w:iCs/>
      <w:smallCaps/>
      <w:color w:val="B2B2B2" w:themeColor="accent2"/>
      <w:u w:color="B2B2B2" w:themeColor="accent2"/>
    </w:rPr>
  </w:style>
  <w:style w:type="character" w:styleId="Buchtitel">
    <w:name w:val="Book Title"/>
    <w:uiPriority w:val="33"/>
    <w:qFormat/>
    <w:rsid w:val="00B91587"/>
    <w:rPr>
      <w:rFonts w:asciiTheme="majorHAnsi" w:eastAsiaTheme="majorEastAsia" w:hAnsiTheme="majorHAnsi" w:cstheme="majorBidi"/>
      <w:b/>
      <w:bCs/>
      <w:i/>
      <w:iCs/>
      <w:smallCaps/>
      <w:color w:val="858585" w:themeColor="accent2" w:themeShade="BF"/>
      <w:u w:val="single"/>
    </w:rPr>
  </w:style>
  <w:style w:type="paragraph" w:styleId="Inhaltsverzeichnisberschrift">
    <w:name w:val="TOC Heading"/>
    <w:basedOn w:val="berschrift1"/>
    <w:next w:val="Standard"/>
    <w:uiPriority w:val="39"/>
    <w:semiHidden/>
    <w:unhideWhenUsed/>
    <w:qFormat/>
    <w:rsid w:val="00B91587"/>
    <w:pPr>
      <w:outlineLvl w:val="9"/>
    </w:pPr>
  </w:style>
  <w:style w:type="character" w:styleId="Hyperlink">
    <w:name w:val="Hyperlink"/>
    <w:basedOn w:val="Absatz-Standardschriftart"/>
    <w:uiPriority w:val="99"/>
    <w:rsid w:val="0065425C"/>
    <w:rPr>
      <w:color w:val="5F5F5F" w:themeColor="hyperlink"/>
      <w:u w:val="single"/>
    </w:rPr>
  </w:style>
  <w:style w:type="table" w:styleId="HelleSchattierung-Akzent6">
    <w:name w:val="Light Shading Accent 6"/>
    <w:basedOn w:val="NormaleTabelle"/>
    <w:uiPriority w:val="60"/>
    <w:rsid w:val="00467A8F"/>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TabelleSpezial1">
    <w:name w:val="Table Subtle 1"/>
    <w:basedOn w:val="NormaleTabelle"/>
    <w:rsid w:val="00467A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BesuchterLink">
    <w:name w:val="FollowedHyperlink"/>
    <w:basedOn w:val="Absatz-Standardschriftart"/>
    <w:rsid w:val="00533BE7"/>
    <w:rPr>
      <w:color w:val="919191" w:themeColor="followedHyperlink"/>
      <w:u w:val="single"/>
    </w:rPr>
  </w:style>
  <w:style w:type="paragraph" w:customStyle="1" w:styleId="Listenabsatz1">
    <w:name w:val="Listenabsatz1"/>
    <w:basedOn w:val="Standard"/>
    <w:rsid w:val="00000922"/>
    <w:pPr>
      <w:ind w:left="720"/>
      <w:contextualSpacing/>
    </w:pPr>
  </w:style>
  <w:style w:type="character" w:customStyle="1" w:styleId="FunotentextZchn">
    <w:name w:val="Fußnotentext Zchn"/>
    <w:basedOn w:val="Absatz-Standardschriftart"/>
    <w:link w:val="Funotentext"/>
    <w:uiPriority w:val="99"/>
    <w:locked/>
    <w:rsid w:val="00000922"/>
    <w:rPr>
      <w:i/>
      <w:iCs/>
      <w:sz w:val="20"/>
      <w:szCs w:val="20"/>
    </w:rPr>
  </w:style>
  <w:style w:type="table" w:styleId="TabelleAktuell">
    <w:name w:val="Table Contemporary"/>
    <w:basedOn w:val="NormaleTabelle"/>
    <w:rsid w:val="000A4079"/>
    <w:pPr>
      <w:spacing w:after="20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Verzeichnis1">
    <w:name w:val="toc 1"/>
    <w:basedOn w:val="Standard"/>
    <w:next w:val="Standard"/>
    <w:autoRedefine/>
    <w:uiPriority w:val="39"/>
    <w:rsid w:val="00C24F1D"/>
    <w:pPr>
      <w:tabs>
        <w:tab w:val="right" w:pos="9060"/>
      </w:tabs>
      <w:spacing w:after="100"/>
    </w:pPr>
    <w:rPr>
      <w:rFonts w:asciiTheme="minorHAnsi" w:hAnsiTheme="minorHAnsi"/>
      <w:noProof/>
      <w:sz w:val="22"/>
    </w:rPr>
  </w:style>
  <w:style w:type="table" w:styleId="MittlereListe1-Akzent6">
    <w:name w:val="Medium List 1 Accent 6"/>
    <w:basedOn w:val="NormaleTabelle"/>
    <w:uiPriority w:val="65"/>
    <w:rsid w:val="00A5140C"/>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character" w:customStyle="1" w:styleId="FuzeileZchn">
    <w:name w:val="Fußzeile Zchn"/>
    <w:basedOn w:val="Absatz-Standardschriftart"/>
    <w:link w:val="Fuzeile"/>
    <w:uiPriority w:val="99"/>
    <w:rsid w:val="00CC45F8"/>
    <w:rPr>
      <w:rFonts w:ascii="Georgia" w:eastAsia="Georgia" w:hAnsi="Georgia" w:cs="Times New Roman"/>
      <w:sz w:val="20"/>
      <w:szCs w:val="20"/>
      <w:lang w:val="de-DE" w:bidi="ar-SA"/>
    </w:rPr>
  </w:style>
  <w:style w:type="paragraph" w:styleId="Literaturverzeichnis">
    <w:name w:val="Bibliography"/>
    <w:basedOn w:val="Standard"/>
    <w:next w:val="Standard"/>
    <w:uiPriority w:val="37"/>
    <w:unhideWhenUsed/>
    <w:rsid w:val="00F03A57"/>
  </w:style>
  <w:style w:type="table" w:styleId="TabelleEinfach1">
    <w:name w:val="Table Simple 1"/>
    <w:basedOn w:val="NormaleTabelle"/>
    <w:rsid w:val="00B474D2"/>
    <w:pPr>
      <w:spacing w:after="20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Verzeichnis2">
    <w:name w:val="toc 2"/>
    <w:basedOn w:val="Standard"/>
    <w:next w:val="Standard"/>
    <w:autoRedefine/>
    <w:uiPriority w:val="39"/>
    <w:rsid w:val="0001091D"/>
    <w:pPr>
      <w:spacing w:after="100"/>
      <w:ind w:left="200"/>
    </w:pPr>
  </w:style>
  <w:style w:type="table" w:styleId="Gitternetztabelle5dunkelAkzent3">
    <w:name w:val="Grid Table 5 Dark Accent 3"/>
    <w:basedOn w:val="NormaleTabelle"/>
    <w:uiPriority w:val="50"/>
    <w:rsid w:val="00726746"/>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itternetztabelle2Akzent6">
    <w:name w:val="Grid Table 2 Accent 6"/>
    <w:basedOn w:val="NormaleTabelle"/>
    <w:uiPriority w:val="47"/>
    <w:rsid w:val="005F0DF8"/>
    <w:pPr>
      <w:spacing w:line="240" w:lineRule="auto"/>
    </w:pPr>
    <w:rPr>
      <w:rFonts w:eastAsiaTheme="minorHAnsi"/>
      <w:lang w:val="de-DE" w:bidi="ar-SA"/>
    </w:r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character" w:styleId="Endnotenzeichen">
    <w:name w:val="endnote reference"/>
    <w:basedOn w:val="Absatz-Standardschriftart"/>
    <w:uiPriority w:val="99"/>
    <w:semiHidden/>
    <w:unhideWhenUsed/>
    <w:rsid w:val="005F0DF8"/>
  </w:style>
  <w:style w:type="paragraph" w:customStyle="1" w:styleId="erluterung">
    <w:name w:val="erluterung"/>
    <w:basedOn w:val="Standard"/>
    <w:rsid w:val="005F0DF8"/>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default2">
    <w:name w:val="default2"/>
    <w:basedOn w:val="Standard"/>
    <w:rsid w:val="005F0DF8"/>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2715">
      <w:bodyDiv w:val="1"/>
      <w:marLeft w:val="0"/>
      <w:marRight w:val="0"/>
      <w:marTop w:val="0"/>
      <w:marBottom w:val="0"/>
      <w:divBdr>
        <w:top w:val="none" w:sz="0" w:space="0" w:color="auto"/>
        <w:left w:val="none" w:sz="0" w:space="0" w:color="auto"/>
        <w:bottom w:val="none" w:sz="0" w:space="0" w:color="auto"/>
        <w:right w:val="none" w:sz="0" w:space="0" w:color="auto"/>
      </w:divBdr>
    </w:div>
    <w:div w:id="152338174">
      <w:bodyDiv w:val="1"/>
      <w:marLeft w:val="0"/>
      <w:marRight w:val="0"/>
      <w:marTop w:val="0"/>
      <w:marBottom w:val="0"/>
      <w:divBdr>
        <w:top w:val="none" w:sz="0" w:space="0" w:color="auto"/>
        <w:left w:val="none" w:sz="0" w:space="0" w:color="auto"/>
        <w:bottom w:val="none" w:sz="0" w:space="0" w:color="auto"/>
        <w:right w:val="none" w:sz="0" w:space="0" w:color="auto"/>
      </w:divBdr>
    </w:div>
    <w:div w:id="192574319">
      <w:bodyDiv w:val="1"/>
      <w:marLeft w:val="0"/>
      <w:marRight w:val="0"/>
      <w:marTop w:val="0"/>
      <w:marBottom w:val="0"/>
      <w:divBdr>
        <w:top w:val="none" w:sz="0" w:space="0" w:color="auto"/>
        <w:left w:val="none" w:sz="0" w:space="0" w:color="auto"/>
        <w:bottom w:val="none" w:sz="0" w:space="0" w:color="auto"/>
        <w:right w:val="none" w:sz="0" w:space="0" w:color="auto"/>
      </w:divBdr>
      <w:divsChild>
        <w:div w:id="46539393">
          <w:marLeft w:val="547"/>
          <w:marRight w:val="0"/>
          <w:marTop w:val="86"/>
          <w:marBottom w:val="0"/>
          <w:divBdr>
            <w:top w:val="none" w:sz="0" w:space="0" w:color="auto"/>
            <w:left w:val="none" w:sz="0" w:space="0" w:color="auto"/>
            <w:bottom w:val="none" w:sz="0" w:space="0" w:color="auto"/>
            <w:right w:val="none" w:sz="0" w:space="0" w:color="auto"/>
          </w:divBdr>
        </w:div>
        <w:div w:id="1643265899">
          <w:marLeft w:val="547"/>
          <w:marRight w:val="0"/>
          <w:marTop w:val="86"/>
          <w:marBottom w:val="0"/>
          <w:divBdr>
            <w:top w:val="none" w:sz="0" w:space="0" w:color="auto"/>
            <w:left w:val="none" w:sz="0" w:space="0" w:color="auto"/>
            <w:bottom w:val="none" w:sz="0" w:space="0" w:color="auto"/>
            <w:right w:val="none" w:sz="0" w:space="0" w:color="auto"/>
          </w:divBdr>
        </w:div>
        <w:div w:id="1210801872">
          <w:marLeft w:val="547"/>
          <w:marRight w:val="0"/>
          <w:marTop w:val="86"/>
          <w:marBottom w:val="0"/>
          <w:divBdr>
            <w:top w:val="none" w:sz="0" w:space="0" w:color="auto"/>
            <w:left w:val="none" w:sz="0" w:space="0" w:color="auto"/>
            <w:bottom w:val="none" w:sz="0" w:space="0" w:color="auto"/>
            <w:right w:val="none" w:sz="0" w:space="0" w:color="auto"/>
          </w:divBdr>
        </w:div>
        <w:div w:id="952443793">
          <w:marLeft w:val="547"/>
          <w:marRight w:val="0"/>
          <w:marTop w:val="86"/>
          <w:marBottom w:val="0"/>
          <w:divBdr>
            <w:top w:val="none" w:sz="0" w:space="0" w:color="auto"/>
            <w:left w:val="none" w:sz="0" w:space="0" w:color="auto"/>
            <w:bottom w:val="none" w:sz="0" w:space="0" w:color="auto"/>
            <w:right w:val="none" w:sz="0" w:space="0" w:color="auto"/>
          </w:divBdr>
        </w:div>
        <w:div w:id="940138256">
          <w:marLeft w:val="547"/>
          <w:marRight w:val="0"/>
          <w:marTop w:val="86"/>
          <w:marBottom w:val="0"/>
          <w:divBdr>
            <w:top w:val="none" w:sz="0" w:space="0" w:color="auto"/>
            <w:left w:val="none" w:sz="0" w:space="0" w:color="auto"/>
            <w:bottom w:val="none" w:sz="0" w:space="0" w:color="auto"/>
            <w:right w:val="none" w:sz="0" w:space="0" w:color="auto"/>
          </w:divBdr>
        </w:div>
      </w:divsChild>
    </w:div>
    <w:div w:id="279532205">
      <w:bodyDiv w:val="1"/>
      <w:marLeft w:val="0"/>
      <w:marRight w:val="0"/>
      <w:marTop w:val="0"/>
      <w:marBottom w:val="0"/>
      <w:divBdr>
        <w:top w:val="none" w:sz="0" w:space="0" w:color="auto"/>
        <w:left w:val="none" w:sz="0" w:space="0" w:color="auto"/>
        <w:bottom w:val="none" w:sz="0" w:space="0" w:color="auto"/>
        <w:right w:val="none" w:sz="0" w:space="0" w:color="auto"/>
      </w:divBdr>
    </w:div>
    <w:div w:id="290865906">
      <w:bodyDiv w:val="1"/>
      <w:marLeft w:val="0"/>
      <w:marRight w:val="0"/>
      <w:marTop w:val="0"/>
      <w:marBottom w:val="0"/>
      <w:divBdr>
        <w:top w:val="none" w:sz="0" w:space="0" w:color="auto"/>
        <w:left w:val="none" w:sz="0" w:space="0" w:color="auto"/>
        <w:bottom w:val="none" w:sz="0" w:space="0" w:color="auto"/>
        <w:right w:val="none" w:sz="0" w:space="0" w:color="auto"/>
      </w:divBdr>
    </w:div>
    <w:div w:id="484203474">
      <w:bodyDiv w:val="1"/>
      <w:marLeft w:val="0"/>
      <w:marRight w:val="0"/>
      <w:marTop w:val="0"/>
      <w:marBottom w:val="0"/>
      <w:divBdr>
        <w:top w:val="none" w:sz="0" w:space="0" w:color="auto"/>
        <w:left w:val="none" w:sz="0" w:space="0" w:color="auto"/>
        <w:bottom w:val="none" w:sz="0" w:space="0" w:color="auto"/>
        <w:right w:val="none" w:sz="0" w:space="0" w:color="auto"/>
      </w:divBdr>
    </w:div>
    <w:div w:id="487092559">
      <w:bodyDiv w:val="1"/>
      <w:marLeft w:val="0"/>
      <w:marRight w:val="0"/>
      <w:marTop w:val="0"/>
      <w:marBottom w:val="0"/>
      <w:divBdr>
        <w:top w:val="none" w:sz="0" w:space="0" w:color="auto"/>
        <w:left w:val="none" w:sz="0" w:space="0" w:color="auto"/>
        <w:bottom w:val="none" w:sz="0" w:space="0" w:color="auto"/>
        <w:right w:val="none" w:sz="0" w:space="0" w:color="auto"/>
      </w:divBdr>
    </w:div>
    <w:div w:id="503478241">
      <w:bodyDiv w:val="1"/>
      <w:marLeft w:val="0"/>
      <w:marRight w:val="0"/>
      <w:marTop w:val="0"/>
      <w:marBottom w:val="0"/>
      <w:divBdr>
        <w:top w:val="none" w:sz="0" w:space="0" w:color="auto"/>
        <w:left w:val="none" w:sz="0" w:space="0" w:color="auto"/>
        <w:bottom w:val="none" w:sz="0" w:space="0" w:color="auto"/>
        <w:right w:val="none" w:sz="0" w:space="0" w:color="auto"/>
      </w:divBdr>
      <w:divsChild>
        <w:div w:id="946817697">
          <w:marLeft w:val="0"/>
          <w:marRight w:val="0"/>
          <w:marTop w:val="0"/>
          <w:marBottom w:val="0"/>
          <w:divBdr>
            <w:top w:val="none" w:sz="0" w:space="0" w:color="auto"/>
            <w:left w:val="none" w:sz="0" w:space="0" w:color="auto"/>
            <w:bottom w:val="none" w:sz="0" w:space="0" w:color="auto"/>
            <w:right w:val="none" w:sz="0" w:space="0" w:color="auto"/>
          </w:divBdr>
          <w:divsChild>
            <w:div w:id="3805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042266">
      <w:bodyDiv w:val="1"/>
      <w:marLeft w:val="0"/>
      <w:marRight w:val="0"/>
      <w:marTop w:val="0"/>
      <w:marBottom w:val="0"/>
      <w:divBdr>
        <w:top w:val="none" w:sz="0" w:space="0" w:color="auto"/>
        <w:left w:val="none" w:sz="0" w:space="0" w:color="auto"/>
        <w:bottom w:val="none" w:sz="0" w:space="0" w:color="auto"/>
        <w:right w:val="none" w:sz="0" w:space="0" w:color="auto"/>
      </w:divBdr>
      <w:divsChild>
        <w:div w:id="1465809003">
          <w:marLeft w:val="547"/>
          <w:marRight w:val="0"/>
          <w:marTop w:val="82"/>
          <w:marBottom w:val="0"/>
          <w:divBdr>
            <w:top w:val="none" w:sz="0" w:space="0" w:color="auto"/>
            <w:left w:val="none" w:sz="0" w:space="0" w:color="auto"/>
            <w:bottom w:val="none" w:sz="0" w:space="0" w:color="auto"/>
            <w:right w:val="none" w:sz="0" w:space="0" w:color="auto"/>
          </w:divBdr>
        </w:div>
        <w:div w:id="1862433595">
          <w:marLeft w:val="2074"/>
          <w:marRight w:val="0"/>
          <w:marTop w:val="115"/>
          <w:marBottom w:val="0"/>
          <w:divBdr>
            <w:top w:val="none" w:sz="0" w:space="0" w:color="auto"/>
            <w:left w:val="none" w:sz="0" w:space="0" w:color="auto"/>
            <w:bottom w:val="none" w:sz="0" w:space="0" w:color="auto"/>
            <w:right w:val="none" w:sz="0" w:space="0" w:color="auto"/>
          </w:divBdr>
        </w:div>
        <w:div w:id="1082869996">
          <w:marLeft w:val="2074"/>
          <w:marRight w:val="0"/>
          <w:marTop w:val="115"/>
          <w:marBottom w:val="0"/>
          <w:divBdr>
            <w:top w:val="none" w:sz="0" w:space="0" w:color="auto"/>
            <w:left w:val="none" w:sz="0" w:space="0" w:color="auto"/>
            <w:bottom w:val="none" w:sz="0" w:space="0" w:color="auto"/>
            <w:right w:val="none" w:sz="0" w:space="0" w:color="auto"/>
          </w:divBdr>
        </w:div>
        <w:div w:id="823542767">
          <w:marLeft w:val="2074"/>
          <w:marRight w:val="0"/>
          <w:marTop w:val="115"/>
          <w:marBottom w:val="0"/>
          <w:divBdr>
            <w:top w:val="none" w:sz="0" w:space="0" w:color="auto"/>
            <w:left w:val="none" w:sz="0" w:space="0" w:color="auto"/>
            <w:bottom w:val="none" w:sz="0" w:space="0" w:color="auto"/>
            <w:right w:val="none" w:sz="0" w:space="0" w:color="auto"/>
          </w:divBdr>
        </w:div>
        <w:div w:id="244464330">
          <w:marLeft w:val="2074"/>
          <w:marRight w:val="0"/>
          <w:marTop w:val="115"/>
          <w:marBottom w:val="0"/>
          <w:divBdr>
            <w:top w:val="none" w:sz="0" w:space="0" w:color="auto"/>
            <w:left w:val="none" w:sz="0" w:space="0" w:color="auto"/>
            <w:bottom w:val="none" w:sz="0" w:space="0" w:color="auto"/>
            <w:right w:val="none" w:sz="0" w:space="0" w:color="auto"/>
          </w:divBdr>
        </w:div>
        <w:div w:id="1819106678">
          <w:marLeft w:val="547"/>
          <w:marRight w:val="0"/>
          <w:marTop w:val="82"/>
          <w:marBottom w:val="0"/>
          <w:divBdr>
            <w:top w:val="none" w:sz="0" w:space="0" w:color="auto"/>
            <w:left w:val="none" w:sz="0" w:space="0" w:color="auto"/>
            <w:bottom w:val="none" w:sz="0" w:space="0" w:color="auto"/>
            <w:right w:val="none" w:sz="0" w:space="0" w:color="auto"/>
          </w:divBdr>
        </w:div>
      </w:divsChild>
    </w:div>
    <w:div w:id="540942624">
      <w:bodyDiv w:val="1"/>
      <w:marLeft w:val="0"/>
      <w:marRight w:val="0"/>
      <w:marTop w:val="0"/>
      <w:marBottom w:val="0"/>
      <w:divBdr>
        <w:top w:val="none" w:sz="0" w:space="0" w:color="auto"/>
        <w:left w:val="none" w:sz="0" w:space="0" w:color="auto"/>
        <w:bottom w:val="none" w:sz="0" w:space="0" w:color="auto"/>
        <w:right w:val="none" w:sz="0" w:space="0" w:color="auto"/>
      </w:divBdr>
    </w:div>
    <w:div w:id="579801049">
      <w:bodyDiv w:val="1"/>
      <w:marLeft w:val="0"/>
      <w:marRight w:val="0"/>
      <w:marTop w:val="0"/>
      <w:marBottom w:val="0"/>
      <w:divBdr>
        <w:top w:val="none" w:sz="0" w:space="0" w:color="auto"/>
        <w:left w:val="none" w:sz="0" w:space="0" w:color="auto"/>
        <w:bottom w:val="none" w:sz="0" w:space="0" w:color="auto"/>
        <w:right w:val="none" w:sz="0" w:space="0" w:color="auto"/>
      </w:divBdr>
    </w:div>
    <w:div w:id="696396770">
      <w:bodyDiv w:val="1"/>
      <w:marLeft w:val="0"/>
      <w:marRight w:val="0"/>
      <w:marTop w:val="0"/>
      <w:marBottom w:val="0"/>
      <w:divBdr>
        <w:top w:val="none" w:sz="0" w:space="0" w:color="auto"/>
        <w:left w:val="none" w:sz="0" w:space="0" w:color="auto"/>
        <w:bottom w:val="none" w:sz="0" w:space="0" w:color="auto"/>
        <w:right w:val="none" w:sz="0" w:space="0" w:color="auto"/>
      </w:divBdr>
    </w:div>
    <w:div w:id="768745422">
      <w:bodyDiv w:val="1"/>
      <w:marLeft w:val="0"/>
      <w:marRight w:val="0"/>
      <w:marTop w:val="0"/>
      <w:marBottom w:val="0"/>
      <w:divBdr>
        <w:top w:val="none" w:sz="0" w:space="0" w:color="auto"/>
        <w:left w:val="none" w:sz="0" w:space="0" w:color="auto"/>
        <w:bottom w:val="none" w:sz="0" w:space="0" w:color="auto"/>
        <w:right w:val="none" w:sz="0" w:space="0" w:color="auto"/>
      </w:divBdr>
    </w:div>
    <w:div w:id="796067419">
      <w:bodyDiv w:val="1"/>
      <w:marLeft w:val="0"/>
      <w:marRight w:val="0"/>
      <w:marTop w:val="0"/>
      <w:marBottom w:val="0"/>
      <w:divBdr>
        <w:top w:val="none" w:sz="0" w:space="0" w:color="auto"/>
        <w:left w:val="none" w:sz="0" w:space="0" w:color="auto"/>
        <w:bottom w:val="none" w:sz="0" w:space="0" w:color="auto"/>
        <w:right w:val="none" w:sz="0" w:space="0" w:color="auto"/>
      </w:divBdr>
      <w:divsChild>
        <w:div w:id="901985821">
          <w:marLeft w:val="1800"/>
          <w:marRight w:val="0"/>
          <w:marTop w:val="106"/>
          <w:marBottom w:val="0"/>
          <w:divBdr>
            <w:top w:val="none" w:sz="0" w:space="0" w:color="auto"/>
            <w:left w:val="none" w:sz="0" w:space="0" w:color="auto"/>
            <w:bottom w:val="none" w:sz="0" w:space="0" w:color="auto"/>
            <w:right w:val="none" w:sz="0" w:space="0" w:color="auto"/>
          </w:divBdr>
        </w:div>
        <w:div w:id="66461239">
          <w:marLeft w:val="1800"/>
          <w:marRight w:val="0"/>
          <w:marTop w:val="106"/>
          <w:marBottom w:val="0"/>
          <w:divBdr>
            <w:top w:val="none" w:sz="0" w:space="0" w:color="auto"/>
            <w:left w:val="none" w:sz="0" w:space="0" w:color="auto"/>
            <w:bottom w:val="none" w:sz="0" w:space="0" w:color="auto"/>
            <w:right w:val="none" w:sz="0" w:space="0" w:color="auto"/>
          </w:divBdr>
        </w:div>
      </w:divsChild>
    </w:div>
    <w:div w:id="808590137">
      <w:bodyDiv w:val="1"/>
      <w:marLeft w:val="0"/>
      <w:marRight w:val="0"/>
      <w:marTop w:val="0"/>
      <w:marBottom w:val="0"/>
      <w:divBdr>
        <w:top w:val="none" w:sz="0" w:space="0" w:color="auto"/>
        <w:left w:val="none" w:sz="0" w:space="0" w:color="auto"/>
        <w:bottom w:val="none" w:sz="0" w:space="0" w:color="auto"/>
        <w:right w:val="none" w:sz="0" w:space="0" w:color="auto"/>
      </w:divBdr>
      <w:divsChild>
        <w:div w:id="445348236">
          <w:marLeft w:val="0"/>
          <w:marRight w:val="0"/>
          <w:marTop w:val="216"/>
          <w:marBottom w:val="0"/>
          <w:divBdr>
            <w:top w:val="none" w:sz="0" w:space="0" w:color="auto"/>
            <w:left w:val="none" w:sz="0" w:space="0" w:color="auto"/>
            <w:bottom w:val="none" w:sz="0" w:space="0" w:color="auto"/>
            <w:right w:val="none" w:sz="0" w:space="0" w:color="auto"/>
          </w:divBdr>
        </w:div>
        <w:div w:id="1293553883">
          <w:marLeft w:val="0"/>
          <w:marRight w:val="0"/>
          <w:marTop w:val="216"/>
          <w:marBottom w:val="0"/>
          <w:divBdr>
            <w:top w:val="none" w:sz="0" w:space="0" w:color="auto"/>
            <w:left w:val="none" w:sz="0" w:space="0" w:color="auto"/>
            <w:bottom w:val="none" w:sz="0" w:space="0" w:color="auto"/>
            <w:right w:val="none" w:sz="0" w:space="0" w:color="auto"/>
          </w:divBdr>
        </w:div>
      </w:divsChild>
    </w:div>
    <w:div w:id="950210048">
      <w:bodyDiv w:val="1"/>
      <w:marLeft w:val="0"/>
      <w:marRight w:val="0"/>
      <w:marTop w:val="0"/>
      <w:marBottom w:val="0"/>
      <w:divBdr>
        <w:top w:val="none" w:sz="0" w:space="0" w:color="auto"/>
        <w:left w:val="none" w:sz="0" w:space="0" w:color="auto"/>
        <w:bottom w:val="none" w:sz="0" w:space="0" w:color="auto"/>
        <w:right w:val="none" w:sz="0" w:space="0" w:color="auto"/>
      </w:divBdr>
    </w:div>
    <w:div w:id="1087775042">
      <w:bodyDiv w:val="1"/>
      <w:marLeft w:val="0"/>
      <w:marRight w:val="0"/>
      <w:marTop w:val="0"/>
      <w:marBottom w:val="0"/>
      <w:divBdr>
        <w:top w:val="none" w:sz="0" w:space="0" w:color="auto"/>
        <w:left w:val="none" w:sz="0" w:space="0" w:color="auto"/>
        <w:bottom w:val="none" w:sz="0" w:space="0" w:color="auto"/>
        <w:right w:val="none" w:sz="0" w:space="0" w:color="auto"/>
      </w:divBdr>
    </w:div>
    <w:div w:id="1088890804">
      <w:bodyDiv w:val="1"/>
      <w:marLeft w:val="0"/>
      <w:marRight w:val="0"/>
      <w:marTop w:val="0"/>
      <w:marBottom w:val="0"/>
      <w:divBdr>
        <w:top w:val="none" w:sz="0" w:space="0" w:color="auto"/>
        <w:left w:val="none" w:sz="0" w:space="0" w:color="auto"/>
        <w:bottom w:val="none" w:sz="0" w:space="0" w:color="auto"/>
        <w:right w:val="none" w:sz="0" w:space="0" w:color="auto"/>
      </w:divBdr>
    </w:div>
    <w:div w:id="1124807505">
      <w:bodyDiv w:val="1"/>
      <w:marLeft w:val="0"/>
      <w:marRight w:val="0"/>
      <w:marTop w:val="0"/>
      <w:marBottom w:val="0"/>
      <w:divBdr>
        <w:top w:val="none" w:sz="0" w:space="0" w:color="auto"/>
        <w:left w:val="none" w:sz="0" w:space="0" w:color="auto"/>
        <w:bottom w:val="none" w:sz="0" w:space="0" w:color="auto"/>
        <w:right w:val="none" w:sz="0" w:space="0" w:color="auto"/>
      </w:divBdr>
    </w:div>
    <w:div w:id="1153831029">
      <w:bodyDiv w:val="1"/>
      <w:marLeft w:val="0"/>
      <w:marRight w:val="0"/>
      <w:marTop w:val="0"/>
      <w:marBottom w:val="0"/>
      <w:divBdr>
        <w:top w:val="none" w:sz="0" w:space="0" w:color="auto"/>
        <w:left w:val="none" w:sz="0" w:space="0" w:color="auto"/>
        <w:bottom w:val="none" w:sz="0" w:space="0" w:color="auto"/>
        <w:right w:val="none" w:sz="0" w:space="0" w:color="auto"/>
      </w:divBdr>
    </w:div>
    <w:div w:id="1155412234">
      <w:bodyDiv w:val="1"/>
      <w:marLeft w:val="0"/>
      <w:marRight w:val="0"/>
      <w:marTop w:val="0"/>
      <w:marBottom w:val="0"/>
      <w:divBdr>
        <w:top w:val="none" w:sz="0" w:space="0" w:color="auto"/>
        <w:left w:val="none" w:sz="0" w:space="0" w:color="auto"/>
        <w:bottom w:val="none" w:sz="0" w:space="0" w:color="auto"/>
        <w:right w:val="none" w:sz="0" w:space="0" w:color="auto"/>
      </w:divBdr>
    </w:div>
    <w:div w:id="1169952595">
      <w:bodyDiv w:val="1"/>
      <w:marLeft w:val="0"/>
      <w:marRight w:val="0"/>
      <w:marTop w:val="0"/>
      <w:marBottom w:val="0"/>
      <w:divBdr>
        <w:top w:val="none" w:sz="0" w:space="0" w:color="auto"/>
        <w:left w:val="none" w:sz="0" w:space="0" w:color="auto"/>
        <w:bottom w:val="none" w:sz="0" w:space="0" w:color="auto"/>
        <w:right w:val="none" w:sz="0" w:space="0" w:color="auto"/>
      </w:divBdr>
    </w:div>
    <w:div w:id="1177616706">
      <w:bodyDiv w:val="1"/>
      <w:marLeft w:val="0"/>
      <w:marRight w:val="0"/>
      <w:marTop w:val="0"/>
      <w:marBottom w:val="0"/>
      <w:divBdr>
        <w:top w:val="none" w:sz="0" w:space="0" w:color="auto"/>
        <w:left w:val="none" w:sz="0" w:space="0" w:color="auto"/>
        <w:bottom w:val="none" w:sz="0" w:space="0" w:color="auto"/>
        <w:right w:val="none" w:sz="0" w:space="0" w:color="auto"/>
      </w:divBdr>
    </w:div>
    <w:div w:id="1253735676">
      <w:bodyDiv w:val="1"/>
      <w:marLeft w:val="0"/>
      <w:marRight w:val="0"/>
      <w:marTop w:val="0"/>
      <w:marBottom w:val="0"/>
      <w:divBdr>
        <w:top w:val="none" w:sz="0" w:space="0" w:color="auto"/>
        <w:left w:val="none" w:sz="0" w:space="0" w:color="auto"/>
        <w:bottom w:val="none" w:sz="0" w:space="0" w:color="auto"/>
        <w:right w:val="none" w:sz="0" w:space="0" w:color="auto"/>
      </w:divBdr>
    </w:div>
    <w:div w:id="1282415905">
      <w:bodyDiv w:val="1"/>
      <w:marLeft w:val="0"/>
      <w:marRight w:val="0"/>
      <w:marTop w:val="0"/>
      <w:marBottom w:val="0"/>
      <w:divBdr>
        <w:top w:val="none" w:sz="0" w:space="0" w:color="auto"/>
        <w:left w:val="none" w:sz="0" w:space="0" w:color="auto"/>
        <w:bottom w:val="none" w:sz="0" w:space="0" w:color="auto"/>
        <w:right w:val="none" w:sz="0" w:space="0" w:color="auto"/>
      </w:divBdr>
    </w:div>
    <w:div w:id="1317953859">
      <w:bodyDiv w:val="1"/>
      <w:marLeft w:val="0"/>
      <w:marRight w:val="0"/>
      <w:marTop w:val="0"/>
      <w:marBottom w:val="0"/>
      <w:divBdr>
        <w:top w:val="none" w:sz="0" w:space="0" w:color="auto"/>
        <w:left w:val="none" w:sz="0" w:space="0" w:color="auto"/>
        <w:bottom w:val="none" w:sz="0" w:space="0" w:color="auto"/>
        <w:right w:val="none" w:sz="0" w:space="0" w:color="auto"/>
      </w:divBdr>
    </w:div>
    <w:div w:id="1447388940">
      <w:bodyDiv w:val="1"/>
      <w:marLeft w:val="0"/>
      <w:marRight w:val="0"/>
      <w:marTop w:val="0"/>
      <w:marBottom w:val="0"/>
      <w:divBdr>
        <w:top w:val="none" w:sz="0" w:space="0" w:color="auto"/>
        <w:left w:val="none" w:sz="0" w:space="0" w:color="auto"/>
        <w:bottom w:val="none" w:sz="0" w:space="0" w:color="auto"/>
        <w:right w:val="none" w:sz="0" w:space="0" w:color="auto"/>
      </w:divBdr>
    </w:div>
    <w:div w:id="1594896284">
      <w:bodyDiv w:val="1"/>
      <w:marLeft w:val="0"/>
      <w:marRight w:val="0"/>
      <w:marTop w:val="0"/>
      <w:marBottom w:val="0"/>
      <w:divBdr>
        <w:top w:val="none" w:sz="0" w:space="0" w:color="auto"/>
        <w:left w:val="none" w:sz="0" w:space="0" w:color="auto"/>
        <w:bottom w:val="none" w:sz="0" w:space="0" w:color="auto"/>
        <w:right w:val="none" w:sz="0" w:space="0" w:color="auto"/>
      </w:divBdr>
      <w:divsChild>
        <w:div w:id="1480727522">
          <w:marLeft w:val="547"/>
          <w:marRight w:val="0"/>
          <w:marTop w:val="115"/>
          <w:marBottom w:val="0"/>
          <w:divBdr>
            <w:top w:val="none" w:sz="0" w:space="0" w:color="auto"/>
            <w:left w:val="none" w:sz="0" w:space="0" w:color="auto"/>
            <w:bottom w:val="none" w:sz="0" w:space="0" w:color="auto"/>
            <w:right w:val="none" w:sz="0" w:space="0" w:color="auto"/>
          </w:divBdr>
        </w:div>
        <w:div w:id="571934062">
          <w:marLeft w:val="547"/>
          <w:marRight w:val="0"/>
          <w:marTop w:val="115"/>
          <w:marBottom w:val="0"/>
          <w:divBdr>
            <w:top w:val="none" w:sz="0" w:space="0" w:color="auto"/>
            <w:left w:val="none" w:sz="0" w:space="0" w:color="auto"/>
            <w:bottom w:val="none" w:sz="0" w:space="0" w:color="auto"/>
            <w:right w:val="none" w:sz="0" w:space="0" w:color="auto"/>
          </w:divBdr>
        </w:div>
      </w:divsChild>
    </w:div>
    <w:div w:id="1614484803">
      <w:bodyDiv w:val="1"/>
      <w:marLeft w:val="0"/>
      <w:marRight w:val="0"/>
      <w:marTop w:val="0"/>
      <w:marBottom w:val="0"/>
      <w:divBdr>
        <w:top w:val="none" w:sz="0" w:space="0" w:color="auto"/>
        <w:left w:val="none" w:sz="0" w:space="0" w:color="auto"/>
        <w:bottom w:val="none" w:sz="0" w:space="0" w:color="auto"/>
        <w:right w:val="none" w:sz="0" w:space="0" w:color="auto"/>
      </w:divBdr>
    </w:div>
    <w:div w:id="1708987559">
      <w:bodyDiv w:val="1"/>
      <w:marLeft w:val="0"/>
      <w:marRight w:val="0"/>
      <w:marTop w:val="0"/>
      <w:marBottom w:val="0"/>
      <w:divBdr>
        <w:top w:val="none" w:sz="0" w:space="0" w:color="auto"/>
        <w:left w:val="none" w:sz="0" w:space="0" w:color="auto"/>
        <w:bottom w:val="none" w:sz="0" w:space="0" w:color="auto"/>
        <w:right w:val="none" w:sz="0" w:space="0" w:color="auto"/>
      </w:divBdr>
    </w:div>
    <w:div w:id="1717461345">
      <w:bodyDiv w:val="1"/>
      <w:marLeft w:val="0"/>
      <w:marRight w:val="0"/>
      <w:marTop w:val="0"/>
      <w:marBottom w:val="0"/>
      <w:divBdr>
        <w:top w:val="none" w:sz="0" w:space="0" w:color="auto"/>
        <w:left w:val="none" w:sz="0" w:space="0" w:color="auto"/>
        <w:bottom w:val="none" w:sz="0" w:space="0" w:color="auto"/>
        <w:right w:val="none" w:sz="0" w:space="0" w:color="auto"/>
      </w:divBdr>
    </w:div>
    <w:div w:id="1763915841">
      <w:bodyDiv w:val="1"/>
      <w:marLeft w:val="0"/>
      <w:marRight w:val="0"/>
      <w:marTop w:val="0"/>
      <w:marBottom w:val="0"/>
      <w:divBdr>
        <w:top w:val="none" w:sz="0" w:space="0" w:color="auto"/>
        <w:left w:val="none" w:sz="0" w:space="0" w:color="auto"/>
        <w:bottom w:val="none" w:sz="0" w:space="0" w:color="auto"/>
        <w:right w:val="none" w:sz="0" w:space="0" w:color="auto"/>
      </w:divBdr>
    </w:div>
    <w:div w:id="1796290942">
      <w:bodyDiv w:val="1"/>
      <w:marLeft w:val="0"/>
      <w:marRight w:val="0"/>
      <w:marTop w:val="0"/>
      <w:marBottom w:val="0"/>
      <w:divBdr>
        <w:top w:val="none" w:sz="0" w:space="0" w:color="auto"/>
        <w:left w:val="none" w:sz="0" w:space="0" w:color="auto"/>
        <w:bottom w:val="none" w:sz="0" w:space="0" w:color="auto"/>
        <w:right w:val="none" w:sz="0" w:space="0" w:color="auto"/>
      </w:divBdr>
    </w:div>
    <w:div w:id="1830556764">
      <w:bodyDiv w:val="1"/>
      <w:marLeft w:val="0"/>
      <w:marRight w:val="0"/>
      <w:marTop w:val="0"/>
      <w:marBottom w:val="0"/>
      <w:divBdr>
        <w:top w:val="none" w:sz="0" w:space="0" w:color="auto"/>
        <w:left w:val="none" w:sz="0" w:space="0" w:color="auto"/>
        <w:bottom w:val="none" w:sz="0" w:space="0" w:color="auto"/>
        <w:right w:val="none" w:sz="0" w:space="0" w:color="auto"/>
      </w:divBdr>
    </w:div>
    <w:div w:id="1838644723">
      <w:bodyDiv w:val="1"/>
      <w:marLeft w:val="0"/>
      <w:marRight w:val="0"/>
      <w:marTop w:val="0"/>
      <w:marBottom w:val="0"/>
      <w:divBdr>
        <w:top w:val="none" w:sz="0" w:space="0" w:color="auto"/>
        <w:left w:val="none" w:sz="0" w:space="0" w:color="auto"/>
        <w:bottom w:val="none" w:sz="0" w:space="0" w:color="auto"/>
        <w:right w:val="none" w:sz="0" w:space="0" w:color="auto"/>
      </w:divBdr>
      <w:divsChild>
        <w:div w:id="16736905">
          <w:marLeft w:val="1800"/>
          <w:marRight w:val="0"/>
          <w:marTop w:val="106"/>
          <w:marBottom w:val="0"/>
          <w:divBdr>
            <w:top w:val="none" w:sz="0" w:space="0" w:color="auto"/>
            <w:left w:val="none" w:sz="0" w:space="0" w:color="auto"/>
            <w:bottom w:val="none" w:sz="0" w:space="0" w:color="auto"/>
            <w:right w:val="none" w:sz="0" w:space="0" w:color="auto"/>
          </w:divBdr>
        </w:div>
        <w:div w:id="897400579">
          <w:marLeft w:val="1800"/>
          <w:marRight w:val="0"/>
          <w:marTop w:val="106"/>
          <w:marBottom w:val="0"/>
          <w:divBdr>
            <w:top w:val="none" w:sz="0" w:space="0" w:color="auto"/>
            <w:left w:val="none" w:sz="0" w:space="0" w:color="auto"/>
            <w:bottom w:val="none" w:sz="0" w:space="0" w:color="auto"/>
            <w:right w:val="none" w:sz="0" w:space="0" w:color="auto"/>
          </w:divBdr>
        </w:div>
      </w:divsChild>
    </w:div>
    <w:div w:id="1872568034">
      <w:bodyDiv w:val="1"/>
      <w:marLeft w:val="0"/>
      <w:marRight w:val="0"/>
      <w:marTop w:val="0"/>
      <w:marBottom w:val="0"/>
      <w:divBdr>
        <w:top w:val="none" w:sz="0" w:space="0" w:color="auto"/>
        <w:left w:val="none" w:sz="0" w:space="0" w:color="auto"/>
        <w:bottom w:val="none" w:sz="0" w:space="0" w:color="auto"/>
        <w:right w:val="none" w:sz="0" w:space="0" w:color="auto"/>
      </w:divBdr>
      <w:divsChild>
        <w:div w:id="2082632445">
          <w:marLeft w:val="0"/>
          <w:marRight w:val="0"/>
          <w:marTop w:val="0"/>
          <w:marBottom w:val="0"/>
          <w:divBdr>
            <w:top w:val="single" w:sz="6" w:space="0" w:color="5B5DAF"/>
            <w:left w:val="none" w:sz="0" w:space="0" w:color="auto"/>
            <w:bottom w:val="none" w:sz="0" w:space="0" w:color="auto"/>
            <w:right w:val="none" w:sz="0" w:space="0" w:color="auto"/>
          </w:divBdr>
          <w:divsChild>
            <w:div w:id="1075468187">
              <w:marLeft w:val="0"/>
              <w:marRight w:val="0"/>
              <w:marTop w:val="0"/>
              <w:marBottom w:val="0"/>
              <w:divBdr>
                <w:top w:val="none" w:sz="0" w:space="0" w:color="auto"/>
                <w:left w:val="none" w:sz="0" w:space="0" w:color="auto"/>
                <w:bottom w:val="none" w:sz="0" w:space="0" w:color="auto"/>
                <w:right w:val="none" w:sz="0" w:space="0" w:color="auto"/>
              </w:divBdr>
              <w:divsChild>
                <w:div w:id="75635422">
                  <w:marLeft w:val="0"/>
                  <w:marRight w:val="0"/>
                  <w:marTop w:val="0"/>
                  <w:marBottom w:val="0"/>
                  <w:divBdr>
                    <w:top w:val="none" w:sz="0" w:space="0" w:color="auto"/>
                    <w:left w:val="none" w:sz="0" w:space="0" w:color="auto"/>
                    <w:bottom w:val="none" w:sz="0" w:space="0" w:color="auto"/>
                    <w:right w:val="none" w:sz="0" w:space="0" w:color="auto"/>
                  </w:divBdr>
                  <w:divsChild>
                    <w:div w:id="923996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15309803">
      <w:bodyDiv w:val="1"/>
      <w:marLeft w:val="0"/>
      <w:marRight w:val="0"/>
      <w:marTop w:val="0"/>
      <w:marBottom w:val="0"/>
      <w:divBdr>
        <w:top w:val="none" w:sz="0" w:space="0" w:color="auto"/>
        <w:left w:val="none" w:sz="0" w:space="0" w:color="auto"/>
        <w:bottom w:val="none" w:sz="0" w:space="0" w:color="auto"/>
        <w:right w:val="none" w:sz="0" w:space="0" w:color="auto"/>
      </w:divBdr>
    </w:div>
    <w:div w:id="1936598119">
      <w:bodyDiv w:val="1"/>
      <w:marLeft w:val="0"/>
      <w:marRight w:val="0"/>
      <w:marTop w:val="0"/>
      <w:marBottom w:val="0"/>
      <w:divBdr>
        <w:top w:val="none" w:sz="0" w:space="0" w:color="auto"/>
        <w:left w:val="none" w:sz="0" w:space="0" w:color="auto"/>
        <w:bottom w:val="none" w:sz="0" w:space="0" w:color="auto"/>
        <w:right w:val="none" w:sz="0" w:space="0" w:color="auto"/>
      </w:divBdr>
    </w:div>
    <w:div w:id="1995520590">
      <w:bodyDiv w:val="1"/>
      <w:marLeft w:val="0"/>
      <w:marRight w:val="0"/>
      <w:marTop w:val="0"/>
      <w:marBottom w:val="0"/>
      <w:divBdr>
        <w:top w:val="none" w:sz="0" w:space="0" w:color="auto"/>
        <w:left w:val="none" w:sz="0" w:space="0" w:color="auto"/>
        <w:bottom w:val="none" w:sz="0" w:space="0" w:color="auto"/>
        <w:right w:val="none" w:sz="0" w:space="0" w:color="auto"/>
      </w:divBdr>
      <w:divsChild>
        <w:div w:id="780341368">
          <w:marLeft w:val="547"/>
          <w:marRight w:val="0"/>
          <w:marTop w:val="115"/>
          <w:marBottom w:val="0"/>
          <w:divBdr>
            <w:top w:val="none" w:sz="0" w:space="0" w:color="auto"/>
            <w:left w:val="none" w:sz="0" w:space="0" w:color="auto"/>
            <w:bottom w:val="none" w:sz="0" w:space="0" w:color="auto"/>
            <w:right w:val="none" w:sz="0" w:space="0" w:color="auto"/>
          </w:divBdr>
        </w:div>
        <w:div w:id="2001620337">
          <w:marLeft w:val="547"/>
          <w:marRight w:val="0"/>
          <w:marTop w:val="115"/>
          <w:marBottom w:val="0"/>
          <w:divBdr>
            <w:top w:val="none" w:sz="0" w:space="0" w:color="auto"/>
            <w:left w:val="none" w:sz="0" w:space="0" w:color="auto"/>
            <w:bottom w:val="none" w:sz="0" w:space="0" w:color="auto"/>
            <w:right w:val="none" w:sz="0" w:space="0" w:color="auto"/>
          </w:divBdr>
        </w:div>
      </w:divsChild>
    </w:div>
    <w:div w:id="2006663969">
      <w:bodyDiv w:val="1"/>
      <w:marLeft w:val="0"/>
      <w:marRight w:val="0"/>
      <w:marTop w:val="0"/>
      <w:marBottom w:val="0"/>
      <w:divBdr>
        <w:top w:val="none" w:sz="0" w:space="0" w:color="auto"/>
        <w:left w:val="none" w:sz="0" w:space="0" w:color="auto"/>
        <w:bottom w:val="none" w:sz="0" w:space="0" w:color="auto"/>
        <w:right w:val="none" w:sz="0" w:space="0" w:color="auto"/>
      </w:divBdr>
    </w:div>
    <w:div w:id="2059894045">
      <w:bodyDiv w:val="1"/>
      <w:marLeft w:val="0"/>
      <w:marRight w:val="0"/>
      <w:marTop w:val="0"/>
      <w:marBottom w:val="0"/>
      <w:divBdr>
        <w:top w:val="none" w:sz="0" w:space="0" w:color="auto"/>
        <w:left w:val="none" w:sz="0" w:space="0" w:color="auto"/>
        <w:bottom w:val="none" w:sz="0" w:space="0" w:color="auto"/>
        <w:right w:val="none" w:sz="0" w:space="0" w:color="auto"/>
      </w:divBdr>
      <w:divsChild>
        <w:div w:id="1380468871">
          <w:marLeft w:val="0"/>
          <w:marRight w:val="0"/>
          <w:marTop w:val="0"/>
          <w:marBottom w:val="0"/>
          <w:divBdr>
            <w:top w:val="none" w:sz="0" w:space="0" w:color="auto"/>
            <w:left w:val="none" w:sz="0" w:space="0" w:color="auto"/>
            <w:bottom w:val="none" w:sz="0" w:space="0" w:color="auto"/>
            <w:right w:val="none" w:sz="0" w:space="0" w:color="auto"/>
          </w:divBdr>
          <w:divsChild>
            <w:div w:id="165991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4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zlmmoodle.mathematik.uni-halle.de/pluginfile.php/2145/mod_assignment/intro/pdf/6._Aufgabe_Lernprotokoll.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dzlmmoodle.mathematik.uni-halle.de/pluginfile.php/2141/mod_page/content/1/pdf/5._Beispiele_Lernprotokoll.pdf"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0.gif"/><Relationship Id="rId1" Type="http://schemas.openxmlformats.org/officeDocument/2006/relationships/image" Target="media/image8.gif"/></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Schule1112\Revision\Didaktik\Allgemeines\FSVorlage.dotx" TargetMode="External"/></Relationships>
</file>

<file path=word/theme/theme1.xml><?xml version="1.0" encoding="utf-8"?>
<a:theme xmlns:a="http://schemas.openxmlformats.org/drawingml/2006/main" name="Larissa-Design">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Bar11</b:Tag>
    <b:SourceType>Book</b:SourceType>
    <b:Guid>{7AFD15EE-2FEB-42B2-AFBD-77B1F2DF9CDA}</b:Guid>
    <b:Title>Mathematik unterrichten: Planen, durchführen, reflektieren</b:Title>
    <b:Year>2011</b:Year>
    <b:City>Berlin</b:City>
    <b:Publisher>Cornelsen Scriptor</b:Publisher>
    <b:Author>
      <b:Author>
        <b:NameList>
          <b:Person>
            <b:Last>Barzel</b:Last>
            <b:First>Bärbel</b:First>
          </b:Person>
          <b:Person>
            <b:Last>Holzäpfel</b:Last>
            <b:First>Lars</b:First>
          </b:Person>
          <b:Person>
            <b:Last>Leuders</b:Last>
            <b:First>Timo</b:First>
          </b:Person>
          <b:Person>
            <b:Last>Streit</b:Last>
            <b:First>Christine</b:First>
          </b:Person>
        </b:NameList>
      </b:Author>
    </b:Author>
    <b:RefOrder>1</b:RefOrder>
  </b:Source>
</b:Sources>
</file>

<file path=customXml/itemProps1.xml><?xml version="1.0" encoding="utf-8"?>
<ds:datastoreItem xmlns:ds="http://schemas.openxmlformats.org/officeDocument/2006/customXml" ds:itemID="{C393AD55-0ABE-41CA-B5BC-806F2EEA2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FSVorlage.dotx</Template>
  <TotalTime>0</TotalTime>
  <Pages>15</Pages>
  <Words>2702</Words>
  <Characters>17024</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FS_Basiskompetenzen</vt:lpstr>
    </vt:vector>
  </TitlesOfParts>
  <Company>BkB</Company>
  <LinksUpToDate>false</LinksUpToDate>
  <CharactersWithSpaces>19687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FS_Basiskompetenzen</dc:title>
  <dc:creator>gk</dc:creator>
  <cp:lastModifiedBy>Gerti Kohlruss</cp:lastModifiedBy>
  <cp:revision>2</cp:revision>
  <cp:lastPrinted>2014-11-26T21:20:00Z</cp:lastPrinted>
  <dcterms:created xsi:type="dcterms:W3CDTF">2016-12-08T09:21:00Z</dcterms:created>
  <dcterms:modified xsi:type="dcterms:W3CDTF">2016-12-08T09:21:00Z</dcterms:modified>
</cp:coreProperties>
</file>