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237" w:rsidRDefault="00374237" w:rsidP="00374237">
      <w:pPr>
        <w:pStyle w:val="berschrift2"/>
      </w:pPr>
      <w:bookmarkStart w:id="0" w:name="_Toc361878047"/>
      <w:r>
        <w:t>Demo Matrizenrechnung mit Hilfe der Tabellenansicht und der CAS-Ansicht</w:t>
      </w:r>
      <w:bookmarkEnd w:id="0"/>
    </w:p>
    <w:p w:rsidR="00374237" w:rsidRDefault="00374237" w:rsidP="00374237">
      <w:pPr>
        <w:keepNext/>
        <w:rPr>
          <w:noProof/>
          <w:lang w:eastAsia="de-DE"/>
        </w:rPr>
      </w:pPr>
      <w:r>
        <w:rPr>
          <w:noProof/>
          <w:lang w:eastAsia="de-DE"/>
        </w:rPr>
        <w:t>Aufgabe</w:t>
      </w:r>
    </w:p>
    <w:p w:rsidR="00374237" w:rsidRDefault="00374237" w:rsidP="00374237">
      <w:pPr>
        <w:spacing w:after="0"/>
      </w:pPr>
      <w:r>
        <w:t>Ein Hersteller bietet Industriehallen aus normierten Betonstahlfertigteilen an. Zur Herstellung dieser Fertigteile benötigt er die Rohstoffe Kies (R</w:t>
      </w:r>
      <w:r>
        <w:rPr>
          <w:vertAlign w:val="subscript"/>
        </w:rPr>
        <w:t>1</w:t>
      </w:r>
      <w:r>
        <w:t>), Zement (R</w:t>
      </w:r>
      <w:r>
        <w:rPr>
          <w:vertAlign w:val="subscript"/>
        </w:rPr>
        <w:t>2</w:t>
      </w:r>
      <w:r>
        <w:t>), Stahl (R</w:t>
      </w:r>
      <w:r>
        <w:rPr>
          <w:vertAlign w:val="subscript"/>
        </w:rPr>
        <w:t>3</w:t>
      </w:r>
      <w:r>
        <w:t xml:space="preserve">) und </w:t>
      </w:r>
    </w:p>
    <w:p w:rsidR="00374237" w:rsidRDefault="00374237" w:rsidP="00374237">
      <w:pPr>
        <w:spacing w:after="0"/>
      </w:pPr>
      <w:r>
        <w:t>Wasser (R</w:t>
      </w:r>
      <w:r>
        <w:rPr>
          <w:vertAlign w:val="subscript"/>
        </w:rPr>
        <w:t>4</w:t>
      </w:r>
      <w:r>
        <w:t xml:space="preserve">). </w:t>
      </w:r>
    </w:p>
    <w:p w:rsidR="00374237" w:rsidRDefault="00374237" w:rsidP="00374237">
      <w:pPr>
        <w:spacing w:after="0"/>
      </w:pPr>
      <w:r>
        <w:t>Aus den Fertigteilen Wandplatte (Z</w:t>
      </w:r>
      <w:r>
        <w:rPr>
          <w:vertAlign w:val="subscript"/>
        </w:rPr>
        <w:t>1</w:t>
      </w:r>
      <w:r>
        <w:t>), Stütze (Z</w:t>
      </w:r>
      <w:r>
        <w:rPr>
          <w:vertAlign w:val="subscript"/>
        </w:rPr>
        <w:t>2</w:t>
      </w:r>
      <w:r>
        <w:t>) und Träger (Z</w:t>
      </w:r>
      <w:r>
        <w:rPr>
          <w:vertAlign w:val="subscript"/>
        </w:rPr>
        <w:t>3</w:t>
      </w:r>
      <w:r>
        <w:t>) können drei Hallentypen</w:t>
      </w:r>
    </w:p>
    <w:p w:rsidR="00374237" w:rsidRDefault="00374237" w:rsidP="00374237">
      <w:pPr>
        <w:spacing w:after="0"/>
      </w:pPr>
      <w:r>
        <w:t>(H</w:t>
      </w:r>
      <w:r>
        <w:rPr>
          <w:vertAlign w:val="subscript"/>
        </w:rPr>
        <w:t>1</w:t>
      </w:r>
      <w:r>
        <w:t>), (H</w:t>
      </w:r>
      <w:r>
        <w:rPr>
          <w:vertAlign w:val="subscript"/>
        </w:rPr>
        <w:t>2</w:t>
      </w:r>
      <w:r>
        <w:t>) und (H</w:t>
      </w:r>
      <w:r>
        <w:rPr>
          <w:vertAlign w:val="subscript"/>
        </w:rPr>
        <w:t>3</w:t>
      </w:r>
      <w:r>
        <w:t>) montiert werden.</w:t>
      </w:r>
    </w:p>
    <w:p w:rsidR="00374237" w:rsidRDefault="00374237" w:rsidP="00374237">
      <w:pPr>
        <w:spacing w:after="0"/>
      </w:pPr>
      <w:r>
        <w:t>Die nachfolgende Tabelle gibt an, wie viel Tonnen der Rohstoffe zur Herstellung je einer Tonne der Fertigteile benötigt werden:</w:t>
      </w:r>
    </w:p>
    <w:p w:rsidR="00374237" w:rsidRDefault="00374237" w:rsidP="00374237">
      <w:pPr>
        <w:spacing w:after="0"/>
      </w:pPr>
    </w:p>
    <w:tbl>
      <w:tblPr>
        <w:tblW w:w="0" w:type="auto"/>
        <w:tblInd w:w="163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673"/>
        <w:gridCol w:w="1028"/>
        <w:gridCol w:w="850"/>
        <w:gridCol w:w="851"/>
      </w:tblGrid>
      <w:tr w:rsidR="00374237" w:rsidTr="00374237">
        <w:tc>
          <w:tcPr>
            <w:tcW w:w="673" w:type="dxa"/>
            <w:tcBorders>
              <w:top w:val="single" w:sz="4" w:space="0" w:color="auto"/>
              <w:left w:val="single" w:sz="4" w:space="0" w:color="auto"/>
              <w:bottom w:val="single" w:sz="4" w:space="0" w:color="auto"/>
              <w:right w:val="single" w:sz="4" w:space="0" w:color="auto"/>
            </w:tcBorders>
          </w:tcPr>
          <w:p w:rsidR="00374237" w:rsidRDefault="00374237">
            <w:pPr>
              <w:spacing w:after="0"/>
              <w:jc w:val="center"/>
            </w:pPr>
          </w:p>
        </w:tc>
        <w:tc>
          <w:tcPr>
            <w:tcW w:w="1028" w:type="dxa"/>
            <w:tcBorders>
              <w:top w:val="single" w:sz="4" w:space="0" w:color="auto"/>
              <w:left w:val="nil"/>
              <w:bottom w:val="single" w:sz="4" w:space="0" w:color="auto"/>
              <w:right w:val="nil"/>
            </w:tcBorders>
            <w:hideMark/>
          </w:tcPr>
          <w:p w:rsidR="00374237" w:rsidRDefault="00374237">
            <w:pPr>
              <w:spacing w:after="0"/>
              <w:jc w:val="center"/>
            </w:pPr>
            <w:r>
              <w:t>Z</w:t>
            </w:r>
            <w:r>
              <w:rPr>
                <w:vertAlign w:val="subscript"/>
              </w:rPr>
              <w:t>1</w:t>
            </w:r>
          </w:p>
        </w:tc>
        <w:tc>
          <w:tcPr>
            <w:tcW w:w="850" w:type="dxa"/>
            <w:tcBorders>
              <w:top w:val="single" w:sz="4" w:space="0" w:color="auto"/>
              <w:left w:val="nil"/>
              <w:bottom w:val="single" w:sz="4" w:space="0" w:color="auto"/>
              <w:right w:val="nil"/>
            </w:tcBorders>
            <w:hideMark/>
          </w:tcPr>
          <w:p w:rsidR="00374237" w:rsidRDefault="00374237">
            <w:pPr>
              <w:spacing w:after="0"/>
              <w:jc w:val="center"/>
            </w:pPr>
            <w:r>
              <w:t>Z</w:t>
            </w:r>
            <w:r>
              <w:rPr>
                <w:vertAlign w:val="subscript"/>
              </w:rPr>
              <w:t>2</w:t>
            </w:r>
          </w:p>
        </w:tc>
        <w:tc>
          <w:tcPr>
            <w:tcW w:w="851" w:type="dxa"/>
            <w:tcBorders>
              <w:top w:val="single" w:sz="4" w:space="0" w:color="auto"/>
              <w:left w:val="nil"/>
              <w:bottom w:val="single" w:sz="4" w:space="0" w:color="auto"/>
              <w:right w:val="single" w:sz="4" w:space="0" w:color="auto"/>
            </w:tcBorders>
            <w:hideMark/>
          </w:tcPr>
          <w:p w:rsidR="00374237" w:rsidRDefault="00374237">
            <w:pPr>
              <w:spacing w:after="0"/>
              <w:jc w:val="center"/>
            </w:pPr>
            <w:r>
              <w:t>Z</w:t>
            </w:r>
            <w:r>
              <w:rPr>
                <w:vertAlign w:val="subscript"/>
              </w:rPr>
              <w:t>3</w:t>
            </w:r>
          </w:p>
        </w:tc>
      </w:tr>
      <w:tr w:rsidR="00374237" w:rsidTr="00374237">
        <w:tc>
          <w:tcPr>
            <w:tcW w:w="673" w:type="dxa"/>
            <w:tcBorders>
              <w:top w:val="nil"/>
              <w:left w:val="single" w:sz="4" w:space="0" w:color="auto"/>
              <w:bottom w:val="nil"/>
              <w:right w:val="single" w:sz="4" w:space="0" w:color="auto"/>
            </w:tcBorders>
            <w:hideMark/>
          </w:tcPr>
          <w:p w:rsidR="00374237" w:rsidRDefault="00374237">
            <w:pPr>
              <w:spacing w:after="0"/>
              <w:jc w:val="center"/>
            </w:pPr>
            <w:r>
              <w:t>R</w:t>
            </w:r>
            <w:r>
              <w:rPr>
                <w:vertAlign w:val="subscript"/>
              </w:rPr>
              <w:t>1</w:t>
            </w:r>
          </w:p>
        </w:tc>
        <w:tc>
          <w:tcPr>
            <w:tcW w:w="1028" w:type="dxa"/>
            <w:tcBorders>
              <w:top w:val="nil"/>
              <w:left w:val="nil"/>
              <w:bottom w:val="nil"/>
              <w:right w:val="nil"/>
            </w:tcBorders>
            <w:hideMark/>
          </w:tcPr>
          <w:p w:rsidR="00374237" w:rsidRDefault="00374237">
            <w:pPr>
              <w:spacing w:after="0"/>
              <w:jc w:val="center"/>
            </w:pPr>
            <w:r>
              <w:t>0,7</w:t>
            </w:r>
          </w:p>
        </w:tc>
        <w:tc>
          <w:tcPr>
            <w:tcW w:w="850" w:type="dxa"/>
            <w:tcBorders>
              <w:top w:val="nil"/>
              <w:left w:val="nil"/>
              <w:bottom w:val="nil"/>
              <w:right w:val="nil"/>
            </w:tcBorders>
            <w:hideMark/>
          </w:tcPr>
          <w:p w:rsidR="00374237" w:rsidRDefault="00374237">
            <w:pPr>
              <w:spacing w:after="0"/>
              <w:jc w:val="center"/>
            </w:pPr>
            <w:r>
              <w:t>0,55</w:t>
            </w:r>
          </w:p>
        </w:tc>
        <w:tc>
          <w:tcPr>
            <w:tcW w:w="851" w:type="dxa"/>
            <w:tcBorders>
              <w:top w:val="nil"/>
              <w:left w:val="nil"/>
              <w:bottom w:val="nil"/>
              <w:right w:val="single" w:sz="4" w:space="0" w:color="auto"/>
            </w:tcBorders>
            <w:hideMark/>
          </w:tcPr>
          <w:p w:rsidR="00374237" w:rsidRDefault="00374237">
            <w:pPr>
              <w:spacing w:after="0"/>
              <w:jc w:val="center"/>
            </w:pPr>
            <w:r>
              <w:t>0,5</w:t>
            </w:r>
          </w:p>
        </w:tc>
      </w:tr>
      <w:tr w:rsidR="00374237" w:rsidTr="00374237">
        <w:tc>
          <w:tcPr>
            <w:tcW w:w="673" w:type="dxa"/>
            <w:tcBorders>
              <w:top w:val="nil"/>
              <w:left w:val="single" w:sz="4" w:space="0" w:color="auto"/>
              <w:bottom w:val="nil"/>
              <w:right w:val="single" w:sz="4" w:space="0" w:color="auto"/>
            </w:tcBorders>
            <w:hideMark/>
          </w:tcPr>
          <w:p w:rsidR="00374237" w:rsidRDefault="00374237">
            <w:pPr>
              <w:spacing w:after="0"/>
              <w:jc w:val="center"/>
            </w:pPr>
            <w:r>
              <w:t>R</w:t>
            </w:r>
            <w:r>
              <w:rPr>
                <w:vertAlign w:val="subscript"/>
              </w:rPr>
              <w:t>2</w:t>
            </w:r>
          </w:p>
        </w:tc>
        <w:tc>
          <w:tcPr>
            <w:tcW w:w="1028" w:type="dxa"/>
            <w:tcBorders>
              <w:top w:val="nil"/>
              <w:left w:val="nil"/>
              <w:bottom w:val="nil"/>
              <w:right w:val="nil"/>
            </w:tcBorders>
            <w:hideMark/>
          </w:tcPr>
          <w:p w:rsidR="00374237" w:rsidRDefault="00374237">
            <w:pPr>
              <w:spacing w:after="0"/>
              <w:jc w:val="center"/>
            </w:pPr>
            <w:r>
              <w:t>0,1</w:t>
            </w:r>
          </w:p>
        </w:tc>
        <w:tc>
          <w:tcPr>
            <w:tcW w:w="850" w:type="dxa"/>
            <w:tcBorders>
              <w:top w:val="nil"/>
              <w:left w:val="nil"/>
              <w:bottom w:val="nil"/>
              <w:right w:val="nil"/>
            </w:tcBorders>
            <w:hideMark/>
          </w:tcPr>
          <w:p w:rsidR="00374237" w:rsidRDefault="00374237">
            <w:pPr>
              <w:spacing w:after="0"/>
              <w:jc w:val="center"/>
            </w:pPr>
            <w:r>
              <w:t>0,2</w:t>
            </w:r>
          </w:p>
        </w:tc>
        <w:tc>
          <w:tcPr>
            <w:tcW w:w="851" w:type="dxa"/>
            <w:tcBorders>
              <w:top w:val="nil"/>
              <w:left w:val="nil"/>
              <w:bottom w:val="nil"/>
              <w:right w:val="single" w:sz="4" w:space="0" w:color="auto"/>
            </w:tcBorders>
            <w:hideMark/>
          </w:tcPr>
          <w:p w:rsidR="00374237" w:rsidRDefault="00374237">
            <w:pPr>
              <w:spacing w:after="0"/>
              <w:jc w:val="center"/>
            </w:pPr>
            <w:r>
              <w:t>0,2</w:t>
            </w:r>
          </w:p>
        </w:tc>
      </w:tr>
      <w:tr w:rsidR="00374237" w:rsidTr="00374237">
        <w:tc>
          <w:tcPr>
            <w:tcW w:w="673" w:type="dxa"/>
            <w:tcBorders>
              <w:top w:val="nil"/>
              <w:left w:val="single" w:sz="4" w:space="0" w:color="auto"/>
              <w:bottom w:val="nil"/>
              <w:right w:val="single" w:sz="4" w:space="0" w:color="auto"/>
            </w:tcBorders>
            <w:hideMark/>
          </w:tcPr>
          <w:p w:rsidR="00374237" w:rsidRDefault="00374237">
            <w:pPr>
              <w:spacing w:after="0"/>
              <w:jc w:val="center"/>
            </w:pPr>
            <w:r>
              <w:t>R</w:t>
            </w:r>
            <w:r>
              <w:rPr>
                <w:vertAlign w:val="subscript"/>
              </w:rPr>
              <w:t>3</w:t>
            </w:r>
          </w:p>
        </w:tc>
        <w:tc>
          <w:tcPr>
            <w:tcW w:w="1028" w:type="dxa"/>
            <w:tcBorders>
              <w:top w:val="nil"/>
              <w:left w:val="nil"/>
              <w:bottom w:val="nil"/>
              <w:right w:val="nil"/>
            </w:tcBorders>
            <w:hideMark/>
          </w:tcPr>
          <w:p w:rsidR="00374237" w:rsidRDefault="00374237">
            <w:pPr>
              <w:spacing w:after="0"/>
              <w:jc w:val="center"/>
            </w:pPr>
            <w:r>
              <w:t>0,1</w:t>
            </w:r>
          </w:p>
        </w:tc>
        <w:tc>
          <w:tcPr>
            <w:tcW w:w="850" w:type="dxa"/>
            <w:tcBorders>
              <w:top w:val="nil"/>
              <w:left w:val="nil"/>
              <w:bottom w:val="nil"/>
              <w:right w:val="nil"/>
            </w:tcBorders>
            <w:hideMark/>
          </w:tcPr>
          <w:p w:rsidR="00374237" w:rsidRDefault="00374237">
            <w:pPr>
              <w:spacing w:after="0"/>
              <w:jc w:val="center"/>
            </w:pPr>
            <w:r>
              <w:t>0,15</w:t>
            </w:r>
          </w:p>
        </w:tc>
        <w:tc>
          <w:tcPr>
            <w:tcW w:w="851" w:type="dxa"/>
            <w:tcBorders>
              <w:top w:val="nil"/>
              <w:left w:val="nil"/>
              <w:bottom w:val="nil"/>
              <w:right w:val="single" w:sz="4" w:space="0" w:color="auto"/>
            </w:tcBorders>
            <w:hideMark/>
          </w:tcPr>
          <w:p w:rsidR="00374237" w:rsidRDefault="00374237">
            <w:pPr>
              <w:spacing w:after="0"/>
              <w:jc w:val="center"/>
            </w:pPr>
            <w:r>
              <w:t>0,2</w:t>
            </w:r>
          </w:p>
        </w:tc>
      </w:tr>
      <w:tr w:rsidR="00374237" w:rsidTr="00374237">
        <w:tc>
          <w:tcPr>
            <w:tcW w:w="673" w:type="dxa"/>
            <w:tcBorders>
              <w:top w:val="nil"/>
              <w:left w:val="single" w:sz="4" w:space="0" w:color="auto"/>
              <w:bottom w:val="single" w:sz="4" w:space="0" w:color="auto"/>
              <w:right w:val="single" w:sz="4" w:space="0" w:color="auto"/>
            </w:tcBorders>
            <w:hideMark/>
          </w:tcPr>
          <w:p w:rsidR="00374237" w:rsidRDefault="00374237">
            <w:pPr>
              <w:spacing w:after="0"/>
              <w:jc w:val="center"/>
            </w:pPr>
            <w:r>
              <w:t>R</w:t>
            </w:r>
            <w:r>
              <w:rPr>
                <w:vertAlign w:val="subscript"/>
              </w:rPr>
              <w:t>4</w:t>
            </w:r>
          </w:p>
        </w:tc>
        <w:tc>
          <w:tcPr>
            <w:tcW w:w="1028" w:type="dxa"/>
            <w:tcBorders>
              <w:top w:val="nil"/>
              <w:left w:val="nil"/>
              <w:bottom w:val="single" w:sz="4" w:space="0" w:color="auto"/>
              <w:right w:val="nil"/>
            </w:tcBorders>
            <w:hideMark/>
          </w:tcPr>
          <w:p w:rsidR="00374237" w:rsidRDefault="00374237">
            <w:pPr>
              <w:spacing w:after="0"/>
              <w:jc w:val="center"/>
            </w:pPr>
            <w:r>
              <w:t>0,1</w:t>
            </w:r>
          </w:p>
        </w:tc>
        <w:tc>
          <w:tcPr>
            <w:tcW w:w="850" w:type="dxa"/>
            <w:tcBorders>
              <w:top w:val="nil"/>
              <w:left w:val="nil"/>
              <w:bottom w:val="single" w:sz="4" w:space="0" w:color="auto"/>
              <w:right w:val="nil"/>
            </w:tcBorders>
            <w:hideMark/>
          </w:tcPr>
          <w:p w:rsidR="00374237" w:rsidRDefault="00374237">
            <w:pPr>
              <w:spacing w:after="0"/>
              <w:jc w:val="center"/>
            </w:pPr>
            <w:r>
              <w:t>0,1</w:t>
            </w:r>
          </w:p>
        </w:tc>
        <w:tc>
          <w:tcPr>
            <w:tcW w:w="851" w:type="dxa"/>
            <w:tcBorders>
              <w:top w:val="nil"/>
              <w:left w:val="nil"/>
              <w:bottom w:val="single" w:sz="4" w:space="0" w:color="auto"/>
              <w:right w:val="single" w:sz="4" w:space="0" w:color="auto"/>
            </w:tcBorders>
            <w:hideMark/>
          </w:tcPr>
          <w:p w:rsidR="00374237" w:rsidRDefault="00374237">
            <w:pPr>
              <w:spacing w:after="0"/>
              <w:jc w:val="center"/>
            </w:pPr>
            <w:r>
              <w:t>0,1</w:t>
            </w:r>
          </w:p>
        </w:tc>
        <w:bookmarkStart w:id="1" w:name="_GoBack"/>
        <w:bookmarkEnd w:id="1"/>
      </w:tr>
    </w:tbl>
    <w:p w:rsidR="00374237" w:rsidRDefault="00374237" w:rsidP="00374237">
      <w:pPr>
        <w:spacing w:after="0"/>
      </w:pPr>
    </w:p>
    <w:p w:rsidR="00374237" w:rsidRDefault="00374237" w:rsidP="00374237">
      <w:pPr>
        <w:spacing w:after="0"/>
      </w:pPr>
      <w:r>
        <w:t>Es wird davon ausgegangen, dass die Masse der bei der Fertigung eingesetzten Rohstoffe in den Zwischenprodukten erhalten bleibt. Die Halle H</w:t>
      </w:r>
      <w:r>
        <w:rPr>
          <w:vertAlign w:val="subscript"/>
        </w:rPr>
        <w:t>1</w:t>
      </w:r>
      <w:r>
        <w:t xml:space="preserve"> hat die Masse 400 Tonnen, H</w:t>
      </w:r>
      <w:r>
        <w:rPr>
          <w:vertAlign w:val="subscript"/>
        </w:rPr>
        <w:t>2</w:t>
      </w:r>
      <w:r>
        <w:t xml:space="preserve"> 600 Tonnen und H</w:t>
      </w:r>
      <w:r>
        <w:rPr>
          <w:vertAlign w:val="subscript"/>
        </w:rPr>
        <w:t>3</w:t>
      </w:r>
      <w:r>
        <w:t xml:space="preserve"> 800 Tonnen.</w:t>
      </w:r>
    </w:p>
    <w:p w:rsidR="00374237" w:rsidRDefault="00374237" w:rsidP="00374237">
      <w:pPr>
        <w:spacing w:after="0"/>
      </w:pPr>
      <w:r>
        <w:t>Wie viel Tonnen der Zwischenprodukte bei den drei Hallentypen benötigt werden, entnehmen Sie folgender Tabelle:</w:t>
      </w:r>
    </w:p>
    <w:p w:rsidR="00374237" w:rsidRDefault="00374237" w:rsidP="00374237">
      <w:pPr>
        <w:spacing w:after="0"/>
      </w:pPr>
    </w:p>
    <w:tbl>
      <w:tblPr>
        <w:tblW w:w="0" w:type="auto"/>
        <w:tblInd w:w="163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673"/>
        <w:gridCol w:w="886"/>
        <w:gridCol w:w="992"/>
        <w:gridCol w:w="851"/>
      </w:tblGrid>
      <w:tr w:rsidR="00374237" w:rsidTr="00374237">
        <w:tc>
          <w:tcPr>
            <w:tcW w:w="673" w:type="dxa"/>
            <w:tcBorders>
              <w:top w:val="single" w:sz="4" w:space="0" w:color="auto"/>
              <w:left w:val="single" w:sz="4" w:space="0" w:color="auto"/>
              <w:bottom w:val="single" w:sz="4" w:space="0" w:color="auto"/>
              <w:right w:val="single" w:sz="4" w:space="0" w:color="auto"/>
            </w:tcBorders>
          </w:tcPr>
          <w:p w:rsidR="00374237" w:rsidRDefault="00374237">
            <w:pPr>
              <w:spacing w:after="0"/>
              <w:jc w:val="center"/>
            </w:pPr>
          </w:p>
        </w:tc>
        <w:tc>
          <w:tcPr>
            <w:tcW w:w="886" w:type="dxa"/>
            <w:tcBorders>
              <w:top w:val="single" w:sz="4" w:space="0" w:color="auto"/>
              <w:left w:val="nil"/>
              <w:bottom w:val="single" w:sz="4" w:space="0" w:color="auto"/>
              <w:right w:val="nil"/>
            </w:tcBorders>
            <w:hideMark/>
          </w:tcPr>
          <w:p w:rsidR="00374237" w:rsidRDefault="00374237">
            <w:pPr>
              <w:spacing w:after="0"/>
              <w:jc w:val="center"/>
            </w:pPr>
            <w:r>
              <w:t>H</w:t>
            </w:r>
            <w:r>
              <w:rPr>
                <w:vertAlign w:val="subscript"/>
              </w:rPr>
              <w:t>1</w:t>
            </w:r>
          </w:p>
        </w:tc>
        <w:tc>
          <w:tcPr>
            <w:tcW w:w="992" w:type="dxa"/>
            <w:tcBorders>
              <w:top w:val="single" w:sz="4" w:space="0" w:color="auto"/>
              <w:left w:val="nil"/>
              <w:bottom w:val="single" w:sz="4" w:space="0" w:color="auto"/>
              <w:right w:val="nil"/>
            </w:tcBorders>
            <w:hideMark/>
          </w:tcPr>
          <w:p w:rsidR="00374237" w:rsidRDefault="00374237">
            <w:pPr>
              <w:spacing w:after="0"/>
              <w:jc w:val="center"/>
              <w:rPr>
                <w:vertAlign w:val="subscript"/>
              </w:rPr>
            </w:pPr>
            <w:r>
              <w:t>H</w:t>
            </w:r>
            <w:r>
              <w:rPr>
                <w:vertAlign w:val="subscript"/>
              </w:rPr>
              <w:t>2</w:t>
            </w:r>
          </w:p>
        </w:tc>
        <w:tc>
          <w:tcPr>
            <w:tcW w:w="851" w:type="dxa"/>
            <w:tcBorders>
              <w:top w:val="single" w:sz="4" w:space="0" w:color="auto"/>
              <w:left w:val="nil"/>
              <w:bottom w:val="single" w:sz="4" w:space="0" w:color="auto"/>
              <w:right w:val="single" w:sz="4" w:space="0" w:color="auto"/>
            </w:tcBorders>
            <w:hideMark/>
          </w:tcPr>
          <w:p w:rsidR="00374237" w:rsidRDefault="00374237">
            <w:pPr>
              <w:spacing w:after="0"/>
              <w:jc w:val="center"/>
              <w:rPr>
                <w:vertAlign w:val="subscript"/>
              </w:rPr>
            </w:pPr>
            <w:r>
              <w:t>H</w:t>
            </w:r>
            <w:r>
              <w:rPr>
                <w:vertAlign w:val="subscript"/>
              </w:rPr>
              <w:t>3</w:t>
            </w:r>
          </w:p>
        </w:tc>
      </w:tr>
      <w:tr w:rsidR="00374237" w:rsidTr="00374237">
        <w:tc>
          <w:tcPr>
            <w:tcW w:w="673" w:type="dxa"/>
            <w:tcBorders>
              <w:top w:val="nil"/>
              <w:left w:val="single" w:sz="4" w:space="0" w:color="auto"/>
              <w:bottom w:val="nil"/>
              <w:right w:val="single" w:sz="4" w:space="0" w:color="auto"/>
            </w:tcBorders>
            <w:hideMark/>
          </w:tcPr>
          <w:p w:rsidR="00374237" w:rsidRDefault="00374237">
            <w:pPr>
              <w:spacing w:after="0"/>
              <w:jc w:val="center"/>
              <w:rPr>
                <w:vertAlign w:val="subscript"/>
              </w:rPr>
            </w:pPr>
            <w:r>
              <w:t>Z</w:t>
            </w:r>
            <w:r>
              <w:rPr>
                <w:vertAlign w:val="subscript"/>
              </w:rPr>
              <w:t>1</w:t>
            </w:r>
          </w:p>
        </w:tc>
        <w:tc>
          <w:tcPr>
            <w:tcW w:w="886" w:type="dxa"/>
            <w:tcBorders>
              <w:top w:val="nil"/>
              <w:left w:val="nil"/>
              <w:bottom w:val="nil"/>
              <w:right w:val="nil"/>
            </w:tcBorders>
            <w:hideMark/>
          </w:tcPr>
          <w:p w:rsidR="00374237" w:rsidRDefault="00374237">
            <w:pPr>
              <w:spacing w:after="0"/>
              <w:jc w:val="center"/>
            </w:pPr>
            <w:r>
              <w:t>240</w:t>
            </w:r>
          </w:p>
        </w:tc>
        <w:tc>
          <w:tcPr>
            <w:tcW w:w="992" w:type="dxa"/>
            <w:tcBorders>
              <w:top w:val="nil"/>
              <w:left w:val="nil"/>
              <w:bottom w:val="nil"/>
              <w:right w:val="nil"/>
            </w:tcBorders>
            <w:hideMark/>
          </w:tcPr>
          <w:p w:rsidR="00374237" w:rsidRDefault="00374237">
            <w:pPr>
              <w:spacing w:after="0"/>
              <w:jc w:val="center"/>
            </w:pPr>
            <w:r>
              <w:t>300</w:t>
            </w:r>
          </w:p>
        </w:tc>
        <w:tc>
          <w:tcPr>
            <w:tcW w:w="851" w:type="dxa"/>
            <w:tcBorders>
              <w:top w:val="nil"/>
              <w:left w:val="nil"/>
              <w:bottom w:val="nil"/>
              <w:right w:val="single" w:sz="4" w:space="0" w:color="auto"/>
            </w:tcBorders>
            <w:hideMark/>
          </w:tcPr>
          <w:p w:rsidR="00374237" w:rsidRDefault="00374237">
            <w:pPr>
              <w:spacing w:after="0"/>
              <w:jc w:val="center"/>
            </w:pPr>
            <w:r>
              <w:t>320</w:t>
            </w:r>
          </w:p>
        </w:tc>
      </w:tr>
      <w:tr w:rsidR="00374237" w:rsidTr="00374237">
        <w:tc>
          <w:tcPr>
            <w:tcW w:w="673" w:type="dxa"/>
            <w:tcBorders>
              <w:top w:val="nil"/>
              <w:left w:val="single" w:sz="4" w:space="0" w:color="auto"/>
              <w:bottom w:val="nil"/>
              <w:right w:val="single" w:sz="4" w:space="0" w:color="auto"/>
            </w:tcBorders>
            <w:hideMark/>
          </w:tcPr>
          <w:p w:rsidR="00374237" w:rsidRDefault="00374237">
            <w:pPr>
              <w:spacing w:after="0"/>
              <w:jc w:val="center"/>
              <w:rPr>
                <w:vertAlign w:val="subscript"/>
              </w:rPr>
            </w:pPr>
            <w:r>
              <w:t>Z</w:t>
            </w:r>
            <w:r>
              <w:rPr>
                <w:vertAlign w:val="subscript"/>
              </w:rPr>
              <w:t>2</w:t>
            </w:r>
          </w:p>
        </w:tc>
        <w:tc>
          <w:tcPr>
            <w:tcW w:w="886" w:type="dxa"/>
            <w:tcBorders>
              <w:top w:val="nil"/>
              <w:left w:val="nil"/>
              <w:bottom w:val="nil"/>
              <w:right w:val="nil"/>
            </w:tcBorders>
            <w:hideMark/>
          </w:tcPr>
          <w:p w:rsidR="00374237" w:rsidRDefault="00374237">
            <w:pPr>
              <w:spacing w:after="0"/>
              <w:jc w:val="center"/>
            </w:pPr>
            <w:r>
              <w:t>80</w:t>
            </w:r>
          </w:p>
        </w:tc>
        <w:tc>
          <w:tcPr>
            <w:tcW w:w="992" w:type="dxa"/>
            <w:tcBorders>
              <w:top w:val="nil"/>
              <w:left w:val="nil"/>
              <w:bottom w:val="nil"/>
              <w:right w:val="nil"/>
            </w:tcBorders>
            <w:hideMark/>
          </w:tcPr>
          <w:p w:rsidR="00374237" w:rsidRDefault="00374237">
            <w:pPr>
              <w:spacing w:after="0"/>
              <w:jc w:val="center"/>
            </w:pPr>
            <w:r>
              <w:t>120</w:t>
            </w:r>
          </w:p>
        </w:tc>
        <w:tc>
          <w:tcPr>
            <w:tcW w:w="851" w:type="dxa"/>
            <w:tcBorders>
              <w:top w:val="nil"/>
              <w:left w:val="nil"/>
              <w:bottom w:val="nil"/>
              <w:right w:val="single" w:sz="4" w:space="0" w:color="auto"/>
            </w:tcBorders>
            <w:hideMark/>
          </w:tcPr>
          <w:p w:rsidR="00374237" w:rsidRDefault="00374237">
            <w:pPr>
              <w:spacing w:after="0"/>
              <w:jc w:val="center"/>
            </w:pPr>
            <w:r>
              <w:t>280</w:t>
            </w:r>
          </w:p>
        </w:tc>
      </w:tr>
      <w:tr w:rsidR="00374237" w:rsidTr="00374237">
        <w:tc>
          <w:tcPr>
            <w:tcW w:w="673" w:type="dxa"/>
            <w:tcBorders>
              <w:top w:val="nil"/>
              <w:left w:val="single" w:sz="4" w:space="0" w:color="auto"/>
              <w:bottom w:val="single" w:sz="4" w:space="0" w:color="auto"/>
              <w:right w:val="single" w:sz="4" w:space="0" w:color="auto"/>
            </w:tcBorders>
            <w:hideMark/>
          </w:tcPr>
          <w:p w:rsidR="00374237" w:rsidRDefault="00374237">
            <w:pPr>
              <w:spacing w:after="0"/>
              <w:jc w:val="center"/>
              <w:rPr>
                <w:vertAlign w:val="subscript"/>
              </w:rPr>
            </w:pPr>
            <w:r>
              <w:t>Z</w:t>
            </w:r>
            <w:r>
              <w:rPr>
                <w:vertAlign w:val="subscript"/>
              </w:rPr>
              <w:t>3</w:t>
            </w:r>
          </w:p>
        </w:tc>
        <w:tc>
          <w:tcPr>
            <w:tcW w:w="886" w:type="dxa"/>
            <w:tcBorders>
              <w:top w:val="nil"/>
              <w:left w:val="nil"/>
              <w:bottom w:val="single" w:sz="4" w:space="0" w:color="auto"/>
              <w:right w:val="nil"/>
            </w:tcBorders>
            <w:hideMark/>
          </w:tcPr>
          <w:p w:rsidR="00374237" w:rsidRDefault="00374237">
            <w:pPr>
              <w:spacing w:after="0"/>
              <w:jc w:val="center"/>
            </w:pPr>
            <w:r>
              <w:t>80</w:t>
            </w:r>
          </w:p>
        </w:tc>
        <w:tc>
          <w:tcPr>
            <w:tcW w:w="992" w:type="dxa"/>
            <w:tcBorders>
              <w:top w:val="nil"/>
              <w:left w:val="nil"/>
              <w:bottom w:val="single" w:sz="4" w:space="0" w:color="auto"/>
              <w:right w:val="nil"/>
            </w:tcBorders>
            <w:hideMark/>
          </w:tcPr>
          <w:p w:rsidR="00374237" w:rsidRDefault="00374237">
            <w:pPr>
              <w:spacing w:after="0"/>
              <w:jc w:val="center"/>
            </w:pPr>
            <w:r>
              <w:t>180</w:t>
            </w:r>
          </w:p>
        </w:tc>
        <w:tc>
          <w:tcPr>
            <w:tcW w:w="851" w:type="dxa"/>
            <w:tcBorders>
              <w:top w:val="nil"/>
              <w:left w:val="nil"/>
              <w:bottom w:val="single" w:sz="4" w:space="0" w:color="auto"/>
              <w:right w:val="single" w:sz="4" w:space="0" w:color="auto"/>
            </w:tcBorders>
            <w:hideMark/>
          </w:tcPr>
          <w:p w:rsidR="00374237" w:rsidRDefault="00374237">
            <w:pPr>
              <w:spacing w:after="0"/>
              <w:jc w:val="center"/>
            </w:pPr>
            <w:r>
              <w:t>200</w:t>
            </w:r>
          </w:p>
        </w:tc>
      </w:tr>
    </w:tbl>
    <w:p w:rsidR="00374237" w:rsidRDefault="00374237" w:rsidP="00374237"/>
    <w:p w:rsidR="00374237" w:rsidRDefault="00374237" w:rsidP="00374237">
      <w:pPr>
        <w:tabs>
          <w:tab w:val="left" w:pos="284"/>
        </w:tabs>
      </w:pPr>
      <w:r>
        <w:t xml:space="preserve">a) </w:t>
      </w:r>
      <w:r>
        <w:tab/>
        <w:t>Berechnen Sie wie viele Tonnen der einzelnen Rohstoffe pro Hallentyp verarbeitet werden.</w:t>
      </w:r>
    </w:p>
    <w:p w:rsidR="00374237" w:rsidRDefault="00374237" w:rsidP="00374237">
      <w:pPr>
        <w:tabs>
          <w:tab w:val="left" w:pos="284"/>
        </w:tabs>
        <w:ind w:left="284" w:hanging="284"/>
      </w:pPr>
      <w:r>
        <w:t xml:space="preserve">b) </w:t>
      </w:r>
      <w:r>
        <w:tab/>
        <w:t>Im Lager sind noch 1712 Tonnen von R</w:t>
      </w:r>
      <w:r>
        <w:rPr>
          <w:vertAlign w:val="subscript"/>
        </w:rPr>
        <w:t>1</w:t>
      </w:r>
      <w:r>
        <w:t>, 424 Tonnen von R</w:t>
      </w:r>
      <w:r>
        <w:rPr>
          <w:vertAlign w:val="subscript"/>
        </w:rPr>
        <w:t>2</w:t>
      </w:r>
      <w:r>
        <w:t xml:space="preserve"> und 384 Tonnen von R</w:t>
      </w:r>
      <w:r>
        <w:rPr>
          <w:vertAlign w:val="subscript"/>
        </w:rPr>
        <w:t>3</w:t>
      </w:r>
      <w:r>
        <w:t xml:space="preserve"> sowie genügend von R</w:t>
      </w:r>
      <w:r>
        <w:rPr>
          <w:vertAlign w:val="subscript"/>
        </w:rPr>
        <w:t>4</w:t>
      </w:r>
      <w:r>
        <w:t xml:space="preserve"> vorrätig.</w:t>
      </w:r>
    </w:p>
    <w:p w:rsidR="00374237" w:rsidRDefault="00374237" w:rsidP="00374237">
      <w:pPr>
        <w:tabs>
          <w:tab w:val="left" w:pos="284"/>
        </w:tabs>
        <w:ind w:left="284" w:hanging="284"/>
      </w:pPr>
      <w:r>
        <w:tab/>
        <w:t>Prüfen Sie wie viele der jeweiligen Hallentypen mit diesen Rohstoffen produziert werden können, wenn die Vorräte R</w:t>
      </w:r>
      <w:r>
        <w:rPr>
          <w:vertAlign w:val="subscript"/>
        </w:rPr>
        <w:t>1</w:t>
      </w:r>
      <w:r>
        <w:t>, R</w:t>
      </w:r>
      <w:r>
        <w:rPr>
          <w:vertAlign w:val="subscript"/>
        </w:rPr>
        <w:t>2</w:t>
      </w:r>
      <w:r>
        <w:t xml:space="preserve"> und R</w:t>
      </w:r>
      <w:r>
        <w:rPr>
          <w:vertAlign w:val="subscript"/>
        </w:rPr>
        <w:t>3</w:t>
      </w:r>
      <w:r>
        <w:t xml:space="preserve"> vollständig aufgebraucht werden sollen.</w:t>
      </w:r>
    </w:p>
    <w:p w:rsidR="00374237" w:rsidRDefault="00374237" w:rsidP="00374237">
      <w:pPr>
        <w:tabs>
          <w:tab w:val="left" w:pos="284"/>
        </w:tabs>
        <w:ind w:left="284" w:hanging="284"/>
      </w:pPr>
      <w:r>
        <w:tab/>
        <w:t>Geben Sie an wie viele Tonnen von R</w:t>
      </w:r>
      <w:r>
        <w:rPr>
          <w:vertAlign w:val="subscript"/>
        </w:rPr>
        <w:t>4</w:t>
      </w:r>
      <w:r>
        <w:t xml:space="preserve"> dazu notwendig sind.</w:t>
      </w:r>
    </w:p>
    <w:p w:rsidR="00374237" w:rsidRDefault="00374237" w:rsidP="00374237">
      <w:pPr>
        <w:keepNext/>
      </w:pPr>
      <w:r>
        <w:t>(Teil einer Abituraufgabe, Wirtschaftsgymnasium Hamburg)</w:t>
      </w:r>
    </w:p>
    <w:p w:rsidR="00374237" w:rsidRDefault="00374237" w:rsidP="00374237">
      <w:r>
        <w:t>Dieses kleine klassische Beispiel aus der Bearbeitung eines zweistufigen Produktionsprozesses soll einmal abseits von Modellierung und Realitätscheck die Arbeitsweise mit Matrizen mit Hilfe von Geogebra demonstrieren.</w:t>
      </w:r>
    </w:p>
    <w:p w:rsidR="00374237" w:rsidRDefault="00374237" w:rsidP="00374237">
      <w:pPr>
        <w:rPr>
          <w:rFonts w:asciiTheme="majorHAnsi" w:eastAsiaTheme="majorEastAsia" w:hAnsiTheme="majorHAnsi" w:cstheme="majorBidi"/>
          <w:b/>
          <w:bCs/>
          <w:color w:val="4F81BD" w:themeColor="accent1"/>
        </w:rPr>
      </w:pPr>
      <w:r>
        <w:br w:type="page"/>
      </w:r>
    </w:p>
    <w:p w:rsidR="00374237" w:rsidRDefault="00374237" w:rsidP="00374237">
      <w:pPr>
        <w:pStyle w:val="berschrift3"/>
      </w:pPr>
      <w:bookmarkStart w:id="2" w:name="_Toc361878048"/>
      <w:r>
        <w:lastRenderedPageBreak/>
        <w:t>Umgang mit Matrizen in Geogebra:</w:t>
      </w:r>
      <w:bookmarkEnd w:id="2"/>
    </w:p>
    <w:tbl>
      <w:tblPr>
        <w:tblStyle w:val="HelleSchattierung-Akzent5"/>
        <w:tblW w:w="0" w:type="auto"/>
        <w:tblLayout w:type="fixed"/>
        <w:tblLook w:val="04A0" w:firstRow="1" w:lastRow="0" w:firstColumn="1" w:lastColumn="0" w:noHBand="0" w:noVBand="1"/>
      </w:tblPr>
      <w:tblGrid>
        <w:gridCol w:w="2802"/>
        <w:gridCol w:w="3357"/>
        <w:gridCol w:w="3129"/>
      </w:tblGrid>
      <w:tr w:rsidR="00374237" w:rsidTr="00374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hideMark/>
          </w:tcPr>
          <w:p w:rsidR="00374237" w:rsidRDefault="00374237">
            <w:r>
              <w:t>Vorgehen</w:t>
            </w:r>
          </w:p>
        </w:tc>
        <w:tc>
          <w:tcPr>
            <w:tcW w:w="3357" w:type="dxa"/>
            <w:hideMark/>
          </w:tcPr>
          <w:p w:rsidR="00374237" w:rsidRDefault="00374237">
            <w:pPr>
              <w:cnfStyle w:val="100000000000" w:firstRow="1" w:lastRow="0" w:firstColumn="0" w:lastColumn="0" w:oddVBand="0" w:evenVBand="0" w:oddHBand="0" w:evenHBand="0" w:firstRowFirstColumn="0" w:firstRowLastColumn="0" w:lastRowFirstColumn="0" w:lastRowLastColumn="0"/>
            </w:pPr>
            <w:r>
              <w:t>Beispiel</w:t>
            </w:r>
          </w:p>
        </w:tc>
        <w:tc>
          <w:tcPr>
            <w:tcW w:w="3129" w:type="dxa"/>
            <w:hideMark/>
          </w:tcPr>
          <w:p w:rsidR="00374237" w:rsidRDefault="00374237">
            <w:pPr>
              <w:cnfStyle w:val="100000000000" w:firstRow="1" w:lastRow="0" w:firstColumn="0" w:lastColumn="0" w:oddVBand="0" w:evenVBand="0" w:oddHBand="0" w:evenHBand="0" w:firstRowFirstColumn="0" w:firstRowLastColumn="0" w:lastRowFirstColumn="0" w:lastRowLastColumn="0"/>
            </w:pPr>
            <w:r>
              <w:t xml:space="preserve">Visualisierung bzw. Anmerkung </w:t>
            </w:r>
          </w:p>
        </w:tc>
      </w:tr>
      <w:tr w:rsidR="00374237" w:rsidTr="003742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bottom w:val="nil"/>
            </w:tcBorders>
            <w:hideMark/>
          </w:tcPr>
          <w:p w:rsidR="00374237" w:rsidRDefault="00374237">
            <w:r>
              <w:t>Matrizen in Geogebra sind Listen von Listen. Jede innere Liste stellt eine Zeile dar.</w:t>
            </w:r>
          </w:p>
        </w:tc>
        <w:tc>
          <w:tcPr>
            <w:tcW w:w="3357" w:type="dxa"/>
            <w:tcBorders>
              <w:top w:val="nil"/>
              <w:bottom w:val="nil"/>
            </w:tcBorders>
            <w:hideMark/>
          </w:tcPr>
          <w:p w:rsidR="00374237" w:rsidRDefault="00374237">
            <w:pPr>
              <w:cnfStyle w:val="000000100000" w:firstRow="0" w:lastRow="0" w:firstColumn="0" w:lastColumn="0" w:oddVBand="0" w:evenVBand="0" w:oddHBand="1" w:evenHBand="0" w:firstRowFirstColumn="0" w:firstRowLastColumn="0" w:lastRowFirstColumn="0" w:lastRowLastColumn="0"/>
            </w:pPr>
            <w:r>
              <w:t>z.B.: In Eingabezeile oder in der CAS-Ansicht</w:t>
            </w:r>
          </w:p>
          <w:p w:rsidR="00374237" w:rsidRDefault="00374237">
            <w:pPr>
              <w:cnfStyle w:val="000000100000" w:firstRow="0" w:lastRow="0" w:firstColumn="0" w:lastColumn="0" w:oddVBand="0" w:evenVBand="0" w:oddHBand="1" w:evenHBand="0" w:firstRowFirstColumn="0" w:firstRowLastColumn="0" w:lastRowFirstColumn="0" w:lastRowLastColumn="0"/>
            </w:pPr>
            <w:r>
              <w:t>M:={{1,2,3},{4,5,6},{7,8,9}}</w:t>
            </w:r>
          </w:p>
        </w:tc>
        <w:tc>
          <w:tcPr>
            <w:tcW w:w="3129" w:type="dxa"/>
            <w:tcBorders>
              <w:top w:val="nil"/>
              <w:bottom w:val="nil"/>
            </w:tcBorders>
            <w:hideMark/>
          </w:tcPr>
          <w:p w:rsidR="00374237" w:rsidRDefault="00374237">
            <w:pPr>
              <w:cnfStyle w:val="000000100000" w:firstRow="0" w:lastRow="0" w:firstColumn="0" w:lastColumn="0" w:oddVBand="0" w:evenVBand="0" w:oddHBand="1" w:evenHBand="0" w:firstRowFirstColumn="0" w:firstRowLastColumn="0" w:lastRowFirstColumn="0" w:lastRowLastColumn="0"/>
            </w:pPr>
            <w:r>
              <w:rPr>
                <w:noProof/>
                <w:lang w:eastAsia="de-DE"/>
              </w:rPr>
              <w:drawing>
                <wp:inline distT="0" distB="0" distL="0" distR="0">
                  <wp:extent cx="1876425" cy="1038860"/>
                  <wp:effectExtent l="0" t="0" r="9525" b="889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6425" cy="1038860"/>
                          </a:xfrm>
                          <a:prstGeom prst="rect">
                            <a:avLst/>
                          </a:prstGeom>
                          <a:noFill/>
                          <a:ln>
                            <a:noFill/>
                          </a:ln>
                        </pic:spPr>
                      </pic:pic>
                    </a:graphicData>
                  </a:graphic>
                </wp:inline>
              </w:drawing>
            </w:r>
          </w:p>
        </w:tc>
      </w:tr>
      <w:tr w:rsidR="00374237" w:rsidTr="00374237">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right w:val="nil"/>
            </w:tcBorders>
            <w:hideMark/>
          </w:tcPr>
          <w:p w:rsidR="00374237" w:rsidRDefault="00374237">
            <w:r>
              <w:t>Da die Klammerschreibweise mühsam ist, ist es einfacher die Tabellenansicht zu nutzen.</w:t>
            </w:r>
          </w:p>
          <w:p w:rsidR="00374237" w:rsidRDefault="00374237">
            <w:r>
              <w:t>Eingabe der Werte in einem zusammenhängenden Zellbereich, anschließend markieren und im Kontextmenü erzeuge-&gt;Matrix wählen. Erscheint dann im Algebrafenster und kann umbenannt werden.</w:t>
            </w:r>
          </w:p>
        </w:tc>
        <w:tc>
          <w:tcPr>
            <w:tcW w:w="3357" w:type="dxa"/>
            <w:tcBorders>
              <w:top w:val="nil"/>
              <w:left w:val="nil"/>
              <w:bottom w:val="nil"/>
              <w:right w:val="nil"/>
            </w:tcBorders>
            <w:hideMark/>
          </w:tcPr>
          <w:p w:rsidR="00374237" w:rsidRDefault="00374237">
            <w:pPr>
              <w:cnfStyle w:val="000000000000" w:firstRow="0" w:lastRow="0" w:firstColumn="0" w:lastColumn="0" w:oddVBand="0" w:evenVBand="0" w:oddHBand="0" w:evenHBand="0" w:firstRowFirstColumn="0" w:firstRowLastColumn="0" w:lastRowFirstColumn="0" w:lastRowLastColumn="0"/>
            </w:pPr>
            <w:r>
              <w:rPr>
                <w:noProof/>
                <w:lang w:eastAsia="de-DE"/>
              </w:rPr>
              <w:drawing>
                <wp:inline distT="0" distB="0" distL="0" distR="0">
                  <wp:extent cx="2000885" cy="664845"/>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0885" cy="664845"/>
                          </a:xfrm>
                          <a:prstGeom prst="rect">
                            <a:avLst/>
                          </a:prstGeom>
                          <a:noFill/>
                          <a:ln>
                            <a:noFill/>
                          </a:ln>
                        </pic:spPr>
                      </pic:pic>
                    </a:graphicData>
                  </a:graphic>
                </wp:inline>
              </w:drawing>
            </w:r>
          </w:p>
        </w:tc>
        <w:tc>
          <w:tcPr>
            <w:tcW w:w="3129" w:type="dxa"/>
            <w:tcBorders>
              <w:top w:val="nil"/>
              <w:left w:val="nil"/>
              <w:bottom w:val="nil"/>
              <w:right w:val="nil"/>
            </w:tcBorders>
          </w:tcPr>
          <w:p w:rsidR="00374237" w:rsidRDefault="00374237">
            <w:pPr>
              <w:cnfStyle w:val="000000000000" w:firstRow="0" w:lastRow="0" w:firstColumn="0" w:lastColumn="0" w:oddVBand="0" w:evenVBand="0" w:oddHBand="0" w:evenHBand="0" w:firstRowFirstColumn="0" w:firstRowLastColumn="0" w:lastRowFirstColumn="0" w:lastRowLastColumn="0"/>
            </w:pPr>
            <w:r>
              <w:t>Umgekehrt kann auch eine berechnete Matrix in die Tabelle geschrieben werden:</w:t>
            </w:r>
          </w:p>
          <w:p w:rsidR="00374237" w:rsidRDefault="00374237">
            <w:pPr>
              <w:cnfStyle w:val="000000000000" w:firstRow="0" w:lastRow="0" w:firstColumn="0" w:lastColumn="0" w:oddVBand="0" w:evenVBand="0" w:oddHBand="0" w:evenHBand="0" w:firstRowFirstColumn="0" w:firstRowLastColumn="0" w:lastRowFirstColumn="0" w:lastRowLastColumn="0"/>
            </w:pPr>
          </w:p>
          <w:p w:rsidR="00374237" w:rsidRDefault="00374237">
            <w:pPr>
              <w:cnfStyle w:val="000000000000" w:firstRow="0" w:lastRow="0" w:firstColumn="0" w:lastColumn="0" w:oddVBand="0" w:evenVBand="0" w:oddHBand="0" w:evenHBand="0" w:firstRowFirstColumn="0" w:firstRowLastColumn="0" w:lastRowFirstColumn="0" w:lastRowLastColumn="0"/>
            </w:pPr>
            <w:r>
              <w:t>FülleZellen[ &lt;Zelle&gt;, &lt;Matrix&gt; ]</w:t>
            </w:r>
          </w:p>
          <w:p w:rsidR="00374237" w:rsidRDefault="00374237">
            <w:pPr>
              <w:cnfStyle w:val="000000000000" w:firstRow="0" w:lastRow="0" w:firstColumn="0" w:lastColumn="0" w:oddVBand="0" w:evenVBand="0" w:oddHBand="0" w:evenHBand="0" w:firstRowFirstColumn="0" w:firstRowLastColumn="0" w:lastRowFirstColumn="0" w:lastRowLastColumn="0"/>
            </w:pPr>
          </w:p>
          <w:p w:rsidR="00374237" w:rsidRDefault="00374237">
            <w:pPr>
              <w:cnfStyle w:val="000000000000" w:firstRow="0" w:lastRow="0" w:firstColumn="0" w:lastColumn="0" w:oddVBand="0" w:evenVBand="0" w:oddHBand="0" w:evenHBand="0" w:firstRowFirstColumn="0" w:firstRowLastColumn="0" w:lastRowFirstColumn="0" w:lastRowLastColumn="0"/>
            </w:pPr>
            <w:r>
              <w:t>Zelle ist dann die Adresse der linken oberen Ecke der Matrix.</w:t>
            </w:r>
          </w:p>
        </w:tc>
      </w:tr>
      <w:tr w:rsidR="00374237" w:rsidTr="003742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bottom w:val="nil"/>
            </w:tcBorders>
            <w:hideMark/>
          </w:tcPr>
          <w:p w:rsidR="00374237" w:rsidRDefault="00374237">
            <w:r>
              <w:t>Matrix transponieren</w:t>
            </w:r>
          </w:p>
        </w:tc>
        <w:tc>
          <w:tcPr>
            <w:tcW w:w="3357" w:type="dxa"/>
            <w:tcBorders>
              <w:top w:val="nil"/>
              <w:bottom w:val="nil"/>
            </w:tcBorders>
            <w:hideMark/>
          </w:tcPr>
          <w:p w:rsidR="00374237" w:rsidRDefault="00374237">
            <w:pPr>
              <w:cnfStyle w:val="000000100000" w:firstRow="0" w:lastRow="0" w:firstColumn="0" w:lastColumn="0" w:oddVBand="0" w:evenVBand="0" w:oddHBand="1" w:evenHBand="0" w:firstRowFirstColumn="0" w:firstRowLastColumn="0" w:lastRowFirstColumn="0" w:lastRowLastColumn="0"/>
              <w:rPr>
                <w:noProof/>
                <w:lang w:eastAsia="de-DE"/>
              </w:rPr>
            </w:pPr>
            <w:r>
              <w:rPr>
                <w:noProof/>
                <w:lang w:eastAsia="de-DE"/>
              </w:rPr>
              <w:drawing>
                <wp:inline distT="0" distB="0" distL="0" distR="0">
                  <wp:extent cx="2321560" cy="1561465"/>
                  <wp:effectExtent l="0" t="0" r="254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1560" cy="1561465"/>
                          </a:xfrm>
                          <a:prstGeom prst="rect">
                            <a:avLst/>
                          </a:prstGeom>
                          <a:noFill/>
                          <a:ln>
                            <a:noFill/>
                          </a:ln>
                        </pic:spPr>
                      </pic:pic>
                    </a:graphicData>
                  </a:graphic>
                </wp:inline>
              </w:drawing>
            </w:r>
          </w:p>
        </w:tc>
        <w:tc>
          <w:tcPr>
            <w:tcW w:w="3129" w:type="dxa"/>
            <w:tcBorders>
              <w:top w:val="nil"/>
              <w:bottom w:val="nil"/>
            </w:tcBorders>
          </w:tcPr>
          <w:p w:rsidR="00374237" w:rsidRDefault="00374237">
            <w:pPr>
              <w:cnfStyle w:val="000000100000" w:firstRow="0" w:lastRow="0" w:firstColumn="0" w:lastColumn="0" w:oddVBand="0" w:evenVBand="0" w:oddHBand="1" w:evenHBand="0" w:firstRowFirstColumn="0" w:firstRowLastColumn="0" w:lastRowFirstColumn="0" w:lastRowLastColumn="0"/>
            </w:pPr>
          </w:p>
        </w:tc>
      </w:tr>
      <w:tr w:rsidR="00374237" w:rsidTr="00374237">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right w:val="nil"/>
            </w:tcBorders>
            <w:hideMark/>
          </w:tcPr>
          <w:p w:rsidR="00374237" w:rsidRDefault="00374237">
            <w:r>
              <w:t>Matrix invertieren</w:t>
            </w:r>
          </w:p>
        </w:tc>
        <w:tc>
          <w:tcPr>
            <w:tcW w:w="3357" w:type="dxa"/>
            <w:tcBorders>
              <w:top w:val="nil"/>
              <w:left w:val="nil"/>
              <w:bottom w:val="nil"/>
              <w:right w:val="nil"/>
            </w:tcBorders>
            <w:hideMark/>
          </w:tcPr>
          <w:p w:rsidR="00374237" w:rsidRDefault="00374237">
            <w:pPr>
              <w:cnfStyle w:val="000000000000" w:firstRow="0" w:lastRow="0" w:firstColumn="0" w:lastColumn="0" w:oddVBand="0" w:evenVBand="0" w:oddHBand="0" w:evenHBand="0" w:firstRowFirstColumn="0" w:firstRowLastColumn="0" w:lastRowFirstColumn="0" w:lastRowLastColumn="0"/>
            </w:pPr>
            <w:r>
              <w:rPr>
                <w:noProof/>
                <w:lang w:eastAsia="de-DE"/>
              </w:rPr>
              <w:drawing>
                <wp:inline distT="0" distB="0" distL="0" distR="0">
                  <wp:extent cx="2416810" cy="1638935"/>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6810" cy="1638935"/>
                          </a:xfrm>
                          <a:prstGeom prst="rect">
                            <a:avLst/>
                          </a:prstGeom>
                          <a:noFill/>
                          <a:ln>
                            <a:noFill/>
                          </a:ln>
                        </pic:spPr>
                      </pic:pic>
                    </a:graphicData>
                  </a:graphic>
                </wp:inline>
              </w:drawing>
            </w:r>
          </w:p>
        </w:tc>
        <w:tc>
          <w:tcPr>
            <w:tcW w:w="3129" w:type="dxa"/>
            <w:tcBorders>
              <w:top w:val="nil"/>
              <w:left w:val="nil"/>
              <w:bottom w:val="nil"/>
              <w:right w:val="nil"/>
            </w:tcBorders>
            <w:hideMark/>
          </w:tcPr>
          <w:p w:rsidR="00374237" w:rsidRDefault="00374237">
            <w:pPr>
              <w:cnfStyle w:val="000000000000" w:firstRow="0" w:lastRow="0" w:firstColumn="0" w:lastColumn="0" w:oddVBand="0" w:evenVBand="0" w:oddHBand="0" w:evenHBand="0" w:firstRowFirstColumn="0" w:firstRowLastColumn="0" w:lastRowFirstColumn="0" w:lastRowLastColumn="0"/>
            </w:pPr>
            <w:r>
              <w:t>Das ? kennzeichnet, dass die Matrix nicht invertierbar ist. Dies kann man auch durch Anwendung des Treppenform-Befehls zeigen.</w:t>
            </w:r>
          </w:p>
        </w:tc>
      </w:tr>
      <w:tr w:rsidR="00374237" w:rsidTr="003742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bottom w:val="single" w:sz="8" w:space="0" w:color="4BACC6" w:themeColor="accent5"/>
            </w:tcBorders>
            <w:hideMark/>
          </w:tcPr>
          <w:p w:rsidR="00374237" w:rsidRDefault="00374237">
            <w:r>
              <w:t>Umformen zur Diagonalgestalt</w:t>
            </w:r>
          </w:p>
        </w:tc>
        <w:tc>
          <w:tcPr>
            <w:tcW w:w="3357" w:type="dxa"/>
            <w:tcBorders>
              <w:top w:val="nil"/>
              <w:bottom w:val="single" w:sz="8" w:space="0" w:color="4BACC6" w:themeColor="accent5"/>
            </w:tcBorders>
            <w:hideMark/>
          </w:tcPr>
          <w:p w:rsidR="00374237" w:rsidRDefault="00374237">
            <w:pPr>
              <w:cnfStyle w:val="000000100000" w:firstRow="0" w:lastRow="0" w:firstColumn="0" w:lastColumn="0" w:oddVBand="0" w:evenVBand="0" w:oddHBand="1" w:evenHBand="0" w:firstRowFirstColumn="0" w:firstRowLastColumn="0" w:lastRowFirstColumn="0" w:lastRowLastColumn="0"/>
            </w:pPr>
            <w:r>
              <w:rPr>
                <w:noProof/>
                <w:lang w:eastAsia="de-DE"/>
              </w:rPr>
              <w:drawing>
                <wp:inline distT="0" distB="0" distL="0" distR="0">
                  <wp:extent cx="1543685" cy="848995"/>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685" cy="848995"/>
                          </a:xfrm>
                          <a:prstGeom prst="rect">
                            <a:avLst/>
                          </a:prstGeom>
                          <a:noFill/>
                          <a:ln>
                            <a:noFill/>
                          </a:ln>
                        </pic:spPr>
                      </pic:pic>
                    </a:graphicData>
                  </a:graphic>
                </wp:inline>
              </w:drawing>
            </w:r>
          </w:p>
        </w:tc>
        <w:tc>
          <w:tcPr>
            <w:tcW w:w="3129" w:type="dxa"/>
            <w:tcBorders>
              <w:top w:val="nil"/>
              <w:bottom w:val="single" w:sz="8" w:space="0" w:color="4BACC6" w:themeColor="accent5"/>
            </w:tcBorders>
            <w:hideMark/>
          </w:tcPr>
          <w:p w:rsidR="00374237" w:rsidRDefault="00374237">
            <w:pPr>
              <w:cnfStyle w:val="000000100000" w:firstRow="0" w:lastRow="0" w:firstColumn="0" w:lastColumn="0" w:oddVBand="0" w:evenVBand="0" w:oddHBand="1" w:evenHBand="0" w:firstRowFirstColumn="0" w:firstRowLastColumn="0" w:lastRowFirstColumn="0" w:lastRowLastColumn="0"/>
            </w:pPr>
            <w:r>
              <w:t>Hier lässt sich erkennen, dass M nur den Rang 2 hat, somit ist die Matrix nicht invertierbar.</w:t>
            </w:r>
          </w:p>
        </w:tc>
      </w:tr>
    </w:tbl>
    <w:p w:rsidR="00374237" w:rsidRDefault="00374237" w:rsidP="00374237"/>
    <w:p w:rsidR="00374237" w:rsidRDefault="00374237" w:rsidP="00374237">
      <w:r>
        <w:br w:type="page"/>
      </w:r>
    </w:p>
    <w:p w:rsidR="00374237" w:rsidRDefault="008422D1" w:rsidP="00374237">
      <w:pPr>
        <w:keepNext/>
      </w:pPr>
      <w:r>
        <w:rPr>
          <w:noProof/>
          <w:lang w:eastAsia="de-DE"/>
        </w:rPr>
        <w:lastRenderedPageBreak/>
        <mc:AlternateContent>
          <mc:Choice Requires="wps">
            <w:drawing>
              <wp:anchor distT="0" distB="0" distL="114300" distR="114300" simplePos="0" relativeHeight="251653120" behindDoc="0" locked="0" layoutInCell="1" allowOverlap="1" wp14:anchorId="24FA487E" wp14:editId="30BBBE13">
                <wp:simplePos x="0" y="0"/>
                <wp:positionH relativeFrom="column">
                  <wp:posOffset>2508250</wp:posOffset>
                </wp:positionH>
                <wp:positionV relativeFrom="paragraph">
                  <wp:posOffset>-169545</wp:posOffset>
                </wp:positionV>
                <wp:extent cx="1834515" cy="771525"/>
                <wp:effectExtent l="190500" t="19050" r="32385" b="28575"/>
                <wp:wrapNone/>
                <wp:docPr id="8" name="Ovale Legend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4515" cy="771525"/>
                        </a:xfrm>
                        <a:prstGeom prst="wedgeEllipseCallout">
                          <a:avLst>
                            <a:gd name="adj1" fmla="val -58690"/>
                            <a:gd name="adj2" fmla="val 46870"/>
                          </a:avLst>
                        </a:prstGeom>
                        <a:solidFill>
                          <a:srgbClr val="FFFFFF"/>
                        </a:solidFill>
                        <a:ln w="9525">
                          <a:solidFill>
                            <a:srgbClr val="000000"/>
                          </a:solidFill>
                          <a:miter lim="800000"/>
                          <a:headEnd/>
                          <a:tailEnd/>
                        </a:ln>
                      </wps:spPr>
                      <wps:txbx>
                        <w:txbxContent>
                          <w:p w:rsidR="00374237" w:rsidRDefault="00374237" w:rsidP="00374237">
                            <w:pPr>
                              <w:pStyle w:val="Listenabsatz"/>
                              <w:ind w:left="153"/>
                              <w:rPr>
                                <w:sz w:val="18"/>
                              </w:rPr>
                            </w:pPr>
                            <w:r>
                              <w:rPr>
                                <w:sz w:val="18"/>
                              </w:rPr>
                              <w:t>Matrizen-Multiplikation liefert Ergebnis für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A487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8" o:spid="_x0000_s1026" type="#_x0000_t63" style="position:absolute;margin-left:197.5pt;margin-top:-13.35pt;width:144.45pt;height:60.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" adj="-1877,20924">
                <v:textbox>
                  <w:txbxContent>
                    <w:p w:rsidR="00374237" w:rsidRDefault="00374237" w:rsidP="00374237">
                      <w:pPr>
                        <w:pStyle w:val="Listenabsatz"/>
                        <w:ind w:left="153"/>
                        <w:rPr>
                          <w:sz w:val="18"/>
                        </w:rPr>
                      </w:pPr>
                      <w:r>
                        <w:rPr>
                          <w:sz w:val="18"/>
                        </w:rPr>
                        <w:t>Matrizen-Multiplikation liefert Ergebnis für a)</w:t>
                      </w:r>
                    </w:p>
                  </w:txbxContent>
                </v:textbox>
              </v:shape>
            </w:pict>
          </mc:Fallback>
        </mc:AlternateContent>
      </w:r>
      <w:r>
        <w:rPr>
          <w:noProof/>
          <w:lang w:eastAsia="de-DE"/>
        </w:rPr>
        <mc:AlternateContent>
          <mc:Choice Requires="wps">
            <w:drawing>
              <wp:anchor distT="0" distB="0" distL="114300" distR="114300" simplePos="0" relativeHeight="251654144" behindDoc="0" locked="0" layoutInCell="1" allowOverlap="1" wp14:anchorId="067C946B" wp14:editId="745673AE">
                <wp:simplePos x="0" y="0"/>
                <wp:positionH relativeFrom="column">
                  <wp:posOffset>4342765</wp:posOffset>
                </wp:positionH>
                <wp:positionV relativeFrom="paragraph">
                  <wp:posOffset>1326515</wp:posOffset>
                </wp:positionV>
                <wp:extent cx="1834515" cy="783590"/>
                <wp:effectExtent l="190500" t="0" r="13335" b="16510"/>
                <wp:wrapNone/>
                <wp:docPr id="7" name="Ovale Legend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4515" cy="783590"/>
                        </a:xfrm>
                        <a:prstGeom prst="wedgeEllipseCallout">
                          <a:avLst>
                            <a:gd name="adj1" fmla="val -58032"/>
                            <a:gd name="adj2" fmla="val -42523"/>
                          </a:avLst>
                        </a:prstGeom>
                        <a:solidFill>
                          <a:srgbClr val="FFFFFF"/>
                        </a:solidFill>
                        <a:ln w="9525">
                          <a:solidFill>
                            <a:srgbClr val="000000"/>
                          </a:solidFill>
                          <a:miter lim="800000"/>
                          <a:headEnd/>
                          <a:tailEnd/>
                        </a:ln>
                      </wps:spPr>
                      <wps:txbx>
                        <w:txbxContent>
                          <w:p w:rsidR="00374237" w:rsidRDefault="00374237" w:rsidP="00374237">
                            <w:pPr>
                              <w:pStyle w:val="Listenabsatz"/>
                              <w:ind w:left="153"/>
                              <w:rPr>
                                <w:sz w:val="18"/>
                              </w:rPr>
                            </w:pPr>
                            <w:r>
                              <w:rPr>
                                <w:sz w:val="18"/>
                              </w:rPr>
                              <w:t>Matrizen eingeben und im Kontextmenü erzeugen.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C946B" id="Ovale Legende 7" o:spid="_x0000_s1027" type="#_x0000_t63" style="position:absolute;margin-left:341.95pt;margin-top:104.45pt;width:144.45pt;height:61.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" adj="-1735,1615">
                <v:textbox>
                  <w:txbxContent>
                    <w:p w:rsidR="00374237" w:rsidRDefault="00374237" w:rsidP="00374237">
                      <w:pPr>
                        <w:pStyle w:val="Listenabsatz"/>
                        <w:ind w:left="153"/>
                        <w:rPr>
                          <w:sz w:val="18"/>
                        </w:rPr>
                      </w:pPr>
                      <w:r>
                        <w:rPr>
                          <w:sz w:val="18"/>
                        </w:rPr>
                        <w:t>Matrizen eingeben und im Kontextmenü erzeugen.</w:t>
                      </w:r>
                    </w:p>
                  </w:txbxContent>
                </v:textbox>
              </v:shape>
            </w:pict>
          </mc:Fallback>
        </mc:AlternateContent>
      </w:r>
      <w:r w:rsidR="00374237">
        <w:rPr>
          <w:noProof/>
          <w:lang w:eastAsia="de-DE"/>
        </w:rPr>
        <mc:AlternateContent>
          <mc:Choice Requires="wps">
            <w:drawing>
              <wp:anchor distT="0" distB="0" distL="114300" distR="114300" simplePos="0" relativeHeight="251655168" behindDoc="0" locked="0" layoutInCell="1" allowOverlap="1" wp14:anchorId="33A0DDDC" wp14:editId="3D6C204E">
                <wp:simplePos x="0" y="0"/>
                <wp:positionH relativeFrom="column">
                  <wp:posOffset>1669415</wp:posOffset>
                </wp:positionH>
                <wp:positionV relativeFrom="paragraph">
                  <wp:posOffset>2904490</wp:posOffset>
                </wp:positionV>
                <wp:extent cx="2483485" cy="730250"/>
                <wp:effectExtent l="173990" t="8890" r="9525" b="13335"/>
                <wp:wrapNone/>
                <wp:docPr id="10" name="Ovale Legend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3485" cy="730250"/>
                        </a:xfrm>
                        <a:prstGeom prst="wedgeEllipseCallout">
                          <a:avLst>
                            <a:gd name="adj1" fmla="val -55931"/>
                            <a:gd name="adj2" fmla="val -42523"/>
                          </a:avLst>
                        </a:prstGeom>
                        <a:solidFill>
                          <a:srgbClr val="FFFFFF"/>
                        </a:solidFill>
                        <a:ln w="9525">
                          <a:solidFill>
                            <a:srgbClr val="000000"/>
                          </a:solidFill>
                          <a:miter lim="800000"/>
                          <a:headEnd/>
                          <a:tailEnd/>
                        </a:ln>
                      </wps:spPr>
                      <wps:txbx>
                        <w:txbxContent>
                          <w:p w:rsidR="00374237" w:rsidRDefault="00374237" w:rsidP="00374237">
                            <w:pPr>
                              <w:pStyle w:val="Listenabsatz"/>
                              <w:ind w:left="153"/>
                              <w:rPr>
                                <w:sz w:val="18"/>
                              </w:rPr>
                            </w:pPr>
                            <w:r>
                              <w:rPr>
                                <w:sz w:val="18"/>
                              </w:rPr>
                              <w:t>Erste drei Zeilen aus Tabelle als Matrix erzeugt. Lösung mit Treppennormalform.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0DDDC" id="Ovale Legende 10" o:spid="_x0000_s1028" type="#_x0000_t63" style="position:absolute;margin-left:131.45pt;margin-top:228.7pt;width:195.55pt;height: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" adj="-1281,1615">
                <v:textbox>
                  <w:txbxContent>
                    <w:p w:rsidR="00374237" w:rsidRDefault="00374237" w:rsidP="00374237">
                      <w:pPr>
                        <w:pStyle w:val="Listenabsatz"/>
                        <w:ind w:left="153"/>
                        <w:rPr>
                          <w:sz w:val="18"/>
                        </w:rPr>
                      </w:pPr>
                      <w:r>
                        <w:rPr>
                          <w:sz w:val="18"/>
                        </w:rPr>
                        <w:t>Erste drei Zeilen aus Tabelle als Matrix erzeugt. Lösung mit Treppennormalform.</w:t>
                      </w:r>
                    </w:p>
                  </w:txbxContent>
                </v:textbox>
              </v:shape>
            </w:pict>
          </mc:Fallback>
        </mc:AlternateContent>
      </w:r>
      <w:r w:rsidR="00374237">
        <w:rPr>
          <w:noProof/>
          <w:lang w:eastAsia="de-DE"/>
        </w:rPr>
        <mc:AlternateContent>
          <mc:Choice Requires="wps">
            <w:drawing>
              <wp:anchor distT="0" distB="0" distL="114300" distR="114300" simplePos="0" relativeHeight="251656192" behindDoc="0" locked="0" layoutInCell="1" allowOverlap="1" wp14:anchorId="782032F0" wp14:editId="064F22E4">
                <wp:simplePos x="0" y="0"/>
                <wp:positionH relativeFrom="column">
                  <wp:posOffset>4591050</wp:posOffset>
                </wp:positionH>
                <wp:positionV relativeFrom="paragraph">
                  <wp:posOffset>2179955</wp:posOffset>
                </wp:positionV>
                <wp:extent cx="1899920" cy="1100455"/>
                <wp:effectExtent l="104775" t="8255" r="5080" b="5715"/>
                <wp:wrapNone/>
                <wp:docPr id="9" name="Ovale Legend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1100455"/>
                        </a:xfrm>
                        <a:prstGeom prst="wedgeEllipseCallout">
                          <a:avLst>
                            <a:gd name="adj1" fmla="val -54310"/>
                            <a:gd name="adj2" fmla="val -45037"/>
                          </a:avLst>
                        </a:prstGeom>
                        <a:solidFill>
                          <a:srgbClr val="FFFFFF"/>
                        </a:solidFill>
                        <a:ln w="9525">
                          <a:solidFill>
                            <a:srgbClr val="000000"/>
                          </a:solidFill>
                          <a:miter lim="800000"/>
                          <a:headEnd/>
                          <a:tailEnd/>
                        </a:ln>
                      </wps:spPr>
                      <wps:txbx>
                        <w:txbxContent>
                          <w:p w:rsidR="00374237" w:rsidRDefault="00374237" w:rsidP="00374237">
                            <w:pPr>
                              <w:pStyle w:val="Listenabsatz"/>
                              <w:ind w:left="153"/>
                              <w:rPr>
                                <w:sz w:val="18"/>
                              </w:rPr>
                            </w:pPr>
                            <w:r>
                              <w:rPr>
                                <w:sz w:val="18"/>
                              </w:rPr>
                              <w:t>Ergebnis der Matrizenmultiplikation mit FuelleZellen in Tabelle kopiert.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032F0" id="Ovale Legende 9" o:spid="_x0000_s1029" type="#_x0000_t63" style="position:absolute;margin-left:361.5pt;margin-top:171.65pt;width:149.6pt;height:8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" adj="-931,1072">
                <v:textbox>
                  <w:txbxContent>
                    <w:p w:rsidR="00374237" w:rsidRDefault="00374237" w:rsidP="00374237">
                      <w:pPr>
                        <w:pStyle w:val="Listenabsatz"/>
                        <w:ind w:left="153"/>
                        <w:rPr>
                          <w:sz w:val="18"/>
                        </w:rPr>
                      </w:pPr>
                      <w:r>
                        <w:rPr>
                          <w:sz w:val="18"/>
                        </w:rPr>
                        <w:t>Ergebnis der Matrizenmultiplikation mit FuelleZellen in Tabelle kopiert.</w:t>
                      </w:r>
                    </w:p>
                  </w:txbxContent>
                </v:textbox>
              </v:shape>
            </w:pict>
          </mc:Fallback>
        </mc:AlternateContent>
      </w:r>
      <w:r w:rsidR="00374237">
        <w:rPr>
          <w:noProof/>
          <w:lang w:eastAsia="de-DE"/>
        </w:rPr>
        <w:drawing>
          <wp:inline distT="0" distB="0" distL="0" distR="0">
            <wp:extent cx="5765165" cy="3117215"/>
            <wp:effectExtent l="0" t="0" r="698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5165" cy="3117215"/>
                    </a:xfrm>
                    <a:prstGeom prst="rect">
                      <a:avLst/>
                    </a:prstGeom>
                    <a:noFill/>
                    <a:ln>
                      <a:noFill/>
                    </a:ln>
                  </pic:spPr>
                </pic:pic>
              </a:graphicData>
            </a:graphic>
          </wp:inline>
        </w:drawing>
      </w:r>
    </w:p>
    <w:p w:rsidR="00374237" w:rsidRDefault="00374237" w:rsidP="00374237">
      <w:pPr>
        <w:pStyle w:val="Beschriftung"/>
      </w:pPr>
      <w:r>
        <w:t xml:space="preserve">Abbildung </w:t>
      </w:r>
      <w:r w:rsidR="006E7574">
        <w:fldChar w:fldCharType="begin"/>
      </w:r>
      <w:r w:rsidR="006E7574">
        <w:instrText xml:space="preserve"> SEQ Abbildung \* ARABIC </w:instrText>
      </w:r>
      <w:r w:rsidR="006E7574">
        <w:fldChar w:fldCharType="separate"/>
      </w:r>
      <w:r w:rsidR="00AF23D2">
        <w:rPr>
          <w:noProof/>
        </w:rPr>
        <w:t>1</w:t>
      </w:r>
      <w:r w:rsidR="006E7574">
        <w:rPr>
          <w:noProof/>
        </w:rPr>
        <w:fldChar w:fldCharType="end"/>
      </w:r>
      <w:r>
        <w:t>: Lösung zur Hallenaufgabe</w:t>
      </w:r>
    </w:p>
    <w:p w:rsidR="00374237" w:rsidRDefault="00374237" w:rsidP="00374237"/>
    <w:p w:rsidR="00374237" w:rsidRDefault="00374237" w:rsidP="00374237"/>
    <w:p w:rsidR="00374237" w:rsidRDefault="00374237" w:rsidP="00374237">
      <w:r>
        <w:t xml:space="preserve">Ergebnis zu b) Es können 3 Hallen vom Typ H1 und 2 Hallen vom Typ H3 gebaut werden. Von R4 müssen hierzu 280 t </w:t>
      </w:r>
      <w:r w:rsidR="00944708">
        <w:t>bereitgestellt</w:t>
      </w:r>
      <w:r>
        <w:t xml:space="preserve"> werden.</w:t>
      </w:r>
    </w:p>
    <w:p w:rsidR="00A11D24" w:rsidRDefault="00374237">
      <w:r>
        <w:t>Übung zur Matrizenrechnung</w:t>
      </w:r>
    </w:p>
    <w:p w:rsidR="00374237" w:rsidRDefault="00374237">
      <w:r>
        <w:br w:type="page"/>
      </w:r>
    </w:p>
    <w:p w:rsidR="00374237" w:rsidRDefault="00374237" w:rsidP="00374237">
      <w:pPr>
        <w:pStyle w:val="berschrift3"/>
      </w:pPr>
      <w:bookmarkStart w:id="3" w:name="_Toc361878052"/>
      <w:r>
        <w:lastRenderedPageBreak/>
        <w:t>Aufgabe 3 (CAS-Fenster, Grafikfenster/ Gleichungssysteme, Steckbriefaufgabe)</w:t>
      </w:r>
      <w:bookmarkEnd w:id="3"/>
    </w:p>
    <w:tbl>
      <w:tblPr>
        <w:tblW w:w="5000" w:type="pct"/>
        <w:tblCellSpacing w:w="15" w:type="dxa"/>
        <w:tblInd w:w="94" w:type="dxa"/>
        <w:tblBorders>
          <w:top w:val="dotted" w:sz="4" w:space="0" w:color="000000"/>
          <w:left w:val="dotted" w:sz="4" w:space="0" w:color="000000"/>
          <w:bottom w:val="dotted" w:sz="4" w:space="0" w:color="000000"/>
          <w:right w:val="dotted" w:sz="4" w:space="0" w:color="000000"/>
        </w:tblBorders>
        <w:tblCellMar>
          <w:top w:w="47" w:type="dxa"/>
          <w:left w:w="47" w:type="dxa"/>
          <w:bottom w:w="47" w:type="dxa"/>
          <w:right w:w="47" w:type="dxa"/>
        </w:tblCellMar>
        <w:tblLook w:val="04A0" w:firstRow="1" w:lastRow="0" w:firstColumn="1" w:lastColumn="0" w:noHBand="0" w:noVBand="1"/>
      </w:tblPr>
      <w:tblGrid>
        <w:gridCol w:w="9273"/>
      </w:tblGrid>
      <w:tr w:rsidR="00374237" w:rsidTr="00374237">
        <w:trPr>
          <w:tblCellSpacing w:w="15" w:type="dxa"/>
        </w:trPr>
        <w:tc>
          <w:tcPr>
            <w:tcW w:w="0" w:type="auto"/>
            <w:tcBorders>
              <w:top w:val="nil"/>
              <w:left w:val="nil"/>
              <w:bottom w:val="nil"/>
              <w:right w:val="nil"/>
            </w:tcBorders>
            <w:vAlign w:val="center"/>
            <w:hideMark/>
          </w:tcPr>
          <w:p w:rsidR="00374237" w:rsidRDefault="00374237">
            <w:pPr>
              <w:spacing w:before="47" w:after="47" w:line="240" w:lineRule="auto"/>
              <w:rPr>
                <w:rFonts w:ascii="Courier New" w:eastAsia="Times New Roman" w:hAnsi="Courier New" w:cs="Courier New"/>
                <w:b/>
                <w:bCs/>
                <w:sz w:val="15"/>
                <w:szCs w:val="15"/>
                <w:lang w:eastAsia="de-DE"/>
              </w:rPr>
            </w:pPr>
            <w:r>
              <w:rPr>
                <w:rFonts w:ascii="Courier New" w:eastAsia="Times New Roman" w:hAnsi="Courier New" w:cs="Courier New"/>
                <w:b/>
                <w:bCs/>
                <w:sz w:val="15"/>
                <w:szCs w:val="15"/>
                <w:lang w:eastAsia="de-DE"/>
              </w:rPr>
              <w:t>Aufgabe</w:t>
            </w:r>
          </w:p>
        </w:tc>
      </w:tr>
      <w:tr w:rsidR="00374237" w:rsidTr="00374237">
        <w:trPr>
          <w:tblCellSpacing w:w="15" w:type="dxa"/>
        </w:trPr>
        <w:tc>
          <w:tcPr>
            <w:tcW w:w="0" w:type="auto"/>
            <w:tcBorders>
              <w:top w:val="nil"/>
              <w:left w:val="nil"/>
              <w:bottom w:val="nil"/>
              <w:right w:val="nil"/>
            </w:tcBorders>
            <w:tcMar>
              <w:top w:w="47" w:type="dxa"/>
              <w:left w:w="94" w:type="dxa"/>
              <w:bottom w:w="47" w:type="dxa"/>
              <w:right w:w="47" w:type="dxa"/>
            </w:tcMar>
            <w:vAlign w:val="center"/>
            <w:hideMark/>
          </w:tcPr>
          <w:p w:rsidR="00374237" w:rsidRDefault="00374237">
            <w:pPr>
              <w:spacing w:before="47" w:after="47" w:line="240" w:lineRule="auto"/>
              <w:rPr>
                <w:rFonts w:ascii="Courier New" w:eastAsia="Times New Roman" w:hAnsi="Courier New" w:cs="Courier New"/>
                <w:sz w:val="15"/>
                <w:szCs w:val="15"/>
                <w:lang w:eastAsia="de-DE"/>
              </w:rPr>
            </w:pPr>
            <w:r>
              <w:rPr>
                <w:rFonts w:ascii="Courier New" w:eastAsia="Times New Roman" w:hAnsi="Courier New" w:cs="Courier New"/>
                <w:sz w:val="15"/>
                <w:szCs w:val="15"/>
                <w:lang w:eastAsia="de-DE"/>
              </w:rPr>
              <w:t xml:space="preserve">Beim Bau einer Erdölpipeline muss zwischen zwei geradlinig verlaufenden Teilstücken eine Verbindung gebaut werden. In einem geeigneten Koordinatensystem lassen sich die beiden Teilstücke durch Geraden mit den Gleichungen y = - 0,25x für x &lt; 0 bzw. durch </w:t>
            </w:r>
            <w:r>
              <w:rPr>
                <w:rFonts w:ascii="Courier New" w:eastAsia="Times New Roman" w:hAnsi="Courier New" w:cs="Courier New"/>
                <w:sz w:val="15"/>
                <w:szCs w:val="15"/>
                <w:lang w:eastAsia="de-DE"/>
              </w:rPr>
              <w:br/>
              <w:t xml:space="preserve">y = 2x – 13 für x &gt; 5 darstellen. </w:t>
            </w:r>
            <w:r>
              <w:rPr>
                <w:rFonts w:ascii="Courier New" w:eastAsia="Times New Roman" w:hAnsi="Courier New" w:cs="Courier New"/>
                <w:sz w:val="15"/>
                <w:szCs w:val="15"/>
                <w:lang w:eastAsia="de-DE"/>
              </w:rPr>
              <w:br/>
              <w:t xml:space="preserve">Die Teilstücke sollen miteinander verbunden werden. Geben Sie eine ganzrationale Funktion 3. Grades an, so dass die Pipelines knickfrei ineinander übergehen </w:t>
            </w:r>
          </w:p>
        </w:tc>
      </w:tr>
    </w:tbl>
    <w:p w:rsidR="00374237" w:rsidRDefault="00374237" w:rsidP="00374237">
      <w:r>
        <w:t xml:space="preserve">(aus: </w:t>
      </w:r>
      <w:hyperlink r:id="rId13" w:history="1">
        <w:r>
          <w:rPr>
            <w:rStyle w:val="Hyperlink"/>
          </w:rPr>
          <w:t>http://matheraum.de/forum/Steckbriefaufgabe/t915229</w:t>
        </w:r>
      </w:hyperlink>
      <w:r>
        <w:t>)</w:t>
      </w:r>
    </w:p>
    <w:p w:rsidR="00374237" w:rsidRDefault="00374237" w:rsidP="00374237">
      <w:r>
        <w:rPr>
          <w:b/>
        </w:rPr>
        <w:t>Tipp</w:t>
      </w:r>
      <w:r>
        <w:t>: Abschnittsweise Funktionen lassen sich z. B. auf die folgenden zwei Arten mit Geogebra erzeugen.</w:t>
      </w:r>
    </w:p>
    <w:p w:rsidR="00374237" w:rsidRDefault="00374237" w:rsidP="00374237">
      <w:pPr>
        <w:pStyle w:val="Listenabsatz"/>
        <w:numPr>
          <w:ilvl w:val="0"/>
          <w:numId w:val="1"/>
        </w:numPr>
      </w:pPr>
      <w:r>
        <w:t>Funktion[sin(x),a,b]: Schränkt den Bereich auf ein Intervall ein.</w:t>
      </w:r>
    </w:p>
    <w:p w:rsidR="00374237" w:rsidRDefault="00374237" w:rsidP="00374237">
      <w:pPr>
        <w:pStyle w:val="Listenabsatz"/>
        <w:numPr>
          <w:ilvl w:val="0"/>
          <w:numId w:val="1"/>
        </w:numPr>
      </w:pPr>
      <w:r>
        <w:t xml:space="preserve">Wenn[x &gt; 0 </w:t>
      </w:r>
      <w:r>
        <w:rPr>
          <w:rFonts w:ascii="Cambria Math" w:hAnsi="Cambria Math" w:cs="Cambria Math"/>
        </w:rPr>
        <w:t>∧</w:t>
      </w:r>
      <w:r>
        <w:rPr>
          <w:rFonts w:ascii="Calibri" w:hAnsi="Calibri" w:cs="Calibri"/>
        </w:rPr>
        <w:t xml:space="preserve"> x</w:t>
      </w:r>
      <w:r>
        <w:t xml:space="preserve"> &lt; 2, x² / 4, Wenn[x &gt; 2, -x² + 4, x]]: für mehrere Abschnitte.</w:t>
      </w:r>
    </w:p>
    <w:p w:rsidR="00374237" w:rsidRDefault="00374237" w:rsidP="00374237">
      <w:pPr>
        <w:pStyle w:val="berschrift3"/>
      </w:pPr>
      <w:bookmarkStart w:id="4" w:name="_Toc361878055"/>
      <w:r>
        <w:t>Aufgabe 6 (Tabellenansicht &amp; CAS-Ansicht/Matrizen):</w:t>
      </w:r>
      <w:bookmarkEnd w:id="4"/>
    </w:p>
    <w:p w:rsidR="00374237" w:rsidRDefault="00374237" w:rsidP="00374237">
      <w:pPr>
        <w:spacing w:after="0" w:line="240" w:lineRule="auto"/>
        <w:rPr>
          <w:rFonts w:ascii="Times New Roman" w:eastAsia="Times New Roman" w:hAnsi="Times New Roman" w:cs="Times New Roman"/>
          <w:sz w:val="24"/>
          <w:szCs w:val="24"/>
          <w:lang w:eastAsia="de-DE"/>
        </w:rPr>
      </w:pPr>
      <w:r>
        <w:rPr>
          <w:rFonts w:ascii="Calibri" w:eastAsia="+mn-ea" w:hAnsi="Calibri" w:cs="+mn-cs"/>
          <w:b/>
          <w:bCs/>
          <w:color w:val="000000"/>
          <w:kern w:val="24"/>
          <w:sz w:val="24"/>
          <w:szCs w:val="24"/>
          <w:lang w:eastAsia="de-DE"/>
        </w:rPr>
        <w:t xml:space="preserve">Mousse au chocolat </w:t>
      </w:r>
    </w:p>
    <w:p w:rsidR="00374237" w:rsidRDefault="00374237" w:rsidP="00374237">
      <w:pPr>
        <w:spacing w:after="0" w:line="240" w:lineRule="auto"/>
        <w:rPr>
          <w:rFonts w:ascii="Times New Roman" w:eastAsia="Times New Roman" w:hAnsi="Times New Roman" w:cs="Times New Roman"/>
          <w:sz w:val="24"/>
          <w:szCs w:val="24"/>
          <w:lang w:eastAsia="de-DE"/>
        </w:rPr>
      </w:pPr>
      <w:r>
        <w:rPr>
          <w:rFonts w:ascii="Calibri" w:eastAsia="+mn-ea" w:hAnsi="Calibri" w:cs="+mn-cs"/>
          <w:color w:val="000000"/>
          <w:kern w:val="24"/>
          <w:sz w:val="24"/>
          <w:szCs w:val="24"/>
          <w:lang w:eastAsia="de-DE"/>
        </w:rPr>
        <w:t> </w:t>
      </w:r>
    </w:p>
    <w:p w:rsidR="00374237" w:rsidRDefault="00374237" w:rsidP="00374237">
      <w:pPr>
        <w:spacing w:after="0" w:line="240" w:lineRule="auto"/>
        <w:rPr>
          <w:rFonts w:ascii="Times New Roman" w:eastAsia="Times New Roman" w:hAnsi="Times New Roman" w:cs="Times New Roman"/>
          <w:sz w:val="24"/>
          <w:szCs w:val="24"/>
          <w:lang w:eastAsia="de-DE"/>
        </w:rPr>
      </w:pPr>
      <w:r>
        <w:rPr>
          <w:rFonts w:ascii="Calibri" w:eastAsia="+mn-ea" w:hAnsi="Calibri" w:cs="+mn-cs"/>
          <w:color w:val="000000"/>
          <w:kern w:val="24"/>
          <w:sz w:val="24"/>
          <w:szCs w:val="24"/>
          <w:lang w:eastAsia="de-DE"/>
        </w:rPr>
        <w:t>Für die Herstellung von dunklem Mousse au chocolat werden die folgenden Zutaten benötigt: 400 ml Rahm, 80 g Butter, 360 g zartbittere Kuvertüre, 4 Eier und 2 cl Likör.</w:t>
      </w:r>
    </w:p>
    <w:p w:rsidR="00374237" w:rsidRDefault="00374237" w:rsidP="00374237">
      <w:pPr>
        <w:spacing w:after="0" w:line="240" w:lineRule="auto"/>
        <w:rPr>
          <w:rFonts w:ascii="Times New Roman" w:eastAsia="Times New Roman" w:hAnsi="Times New Roman" w:cs="Times New Roman"/>
          <w:sz w:val="24"/>
          <w:szCs w:val="24"/>
          <w:lang w:eastAsia="de-DE"/>
        </w:rPr>
      </w:pPr>
      <w:r>
        <w:rPr>
          <w:rFonts w:ascii="Calibri" w:eastAsia="+mn-ea" w:hAnsi="Calibri" w:cs="+mn-cs"/>
          <w:color w:val="000000"/>
          <w:kern w:val="24"/>
          <w:sz w:val="24"/>
          <w:szCs w:val="24"/>
          <w:lang w:eastAsia="de-DE"/>
        </w:rPr>
        <w:t>Liebt man hingegen weißes Mousse au chocolat, so benötigt man die folgenden Zutaten: 240 ml Rahm, 48 g Butter, 320 g weiße Kuvertüre, 6 Eier und 2 cl Likör. Die Rezepte gelten jeweils für 4 Personen.</w:t>
      </w:r>
    </w:p>
    <w:p w:rsidR="00374237" w:rsidRDefault="00374237" w:rsidP="00374237">
      <w:pPr>
        <w:spacing w:after="0" w:line="240" w:lineRule="auto"/>
        <w:rPr>
          <w:rFonts w:ascii="Times New Roman" w:eastAsia="Times New Roman" w:hAnsi="Times New Roman" w:cs="Times New Roman"/>
          <w:sz w:val="24"/>
          <w:szCs w:val="24"/>
          <w:lang w:eastAsia="de-DE"/>
        </w:rPr>
      </w:pPr>
      <w:r>
        <w:rPr>
          <w:rFonts w:ascii="Calibri" w:eastAsia="+mn-ea" w:hAnsi="Calibri" w:cs="+mn-cs"/>
          <w:color w:val="000000"/>
          <w:kern w:val="24"/>
          <w:sz w:val="24"/>
          <w:szCs w:val="24"/>
          <w:lang w:eastAsia="de-DE"/>
        </w:rPr>
        <w:t>Im Hotel B&amp;E nimmt man aus Erfahrung an, dass sich bei einem Abendbuffet 20 Personen für dunkles Mousse au chocolat und 12 Personen sich für weißes Mousse entscheiden werden.</w:t>
      </w:r>
    </w:p>
    <w:p w:rsidR="00374237" w:rsidRDefault="00374237" w:rsidP="00374237">
      <w:pPr>
        <w:numPr>
          <w:ilvl w:val="0"/>
          <w:numId w:val="2"/>
        </w:numPr>
        <w:spacing w:after="0" w:line="240" w:lineRule="auto"/>
        <w:ind w:left="1267"/>
        <w:contextualSpacing/>
        <w:rPr>
          <w:rFonts w:ascii="Times New Roman" w:eastAsia="Times New Roman" w:hAnsi="Times New Roman" w:cs="Times New Roman"/>
          <w:sz w:val="24"/>
          <w:szCs w:val="24"/>
          <w:lang w:eastAsia="de-DE"/>
        </w:rPr>
      </w:pPr>
      <w:r>
        <w:rPr>
          <w:rFonts w:ascii="Calibri" w:eastAsia="+mn-ea" w:hAnsi="Calibri" w:cs="+mn-cs"/>
          <w:color w:val="000000"/>
          <w:kern w:val="24"/>
          <w:sz w:val="24"/>
          <w:szCs w:val="24"/>
          <w:lang w:eastAsia="de-DE"/>
        </w:rPr>
        <w:t>Stellen Sie die beiden Rezepte übersichtlich in Tabellenform dar.</w:t>
      </w:r>
    </w:p>
    <w:p w:rsidR="00374237" w:rsidRDefault="00374237" w:rsidP="00374237">
      <w:pPr>
        <w:numPr>
          <w:ilvl w:val="0"/>
          <w:numId w:val="2"/>
        </w:numPr>
        <w:spacing w:after="0" w:line="240" w:lineRule="auto"/>
        <w:ind w:left="1267"/>
        <w:contextualSpacing/>
        <w:rPr>
          <w:rFonts w:ascii="Times New Roman" w:eastAsia="Times New Roman" w:hAnsi="Times New Roman" w:cs="Times New Roman"/>
          <w:sz w:val="24"/>
          <w:szCs w:val="24"/>
          <w:lang w:eastAsia="de-DE"/>
        </w:rPr>
      </w:pPr>
      <w:r>
        <w:rPr>
          <w:rFonts w:ascii="Calibri" w:eastAsia="+mn-ea" w:hAnsi="Calibri" w:cs="+mn-cs"/>
          <w:color w:val="000000"/>
          <w:kern w:val="24"/>
          <w:sz w:val="24"/>
          <w:szCs w:val="24"/>
          <w:lang w:eastAsia="de-DE"/>
        </w:rPr>
        <w:t>Welche Mengen an Zutaten müssen in der Hotelküche vorhanden sein, damit die angenommenen Mousseportionen zubereitet werden können?</w:t>
      </w:r>
    </w:p>
    <w:p w:rsidR="00374237" w:rsidRDefault="00374237" w:rsidP="00374237">
      <w:pPr>
        <w:rPr>
          <w:rFonts w:ascii="Calibri" w:eastAsia="+mn-ea" w:hAnsi="Calibri" w:cs="+mn-cs"/>
          <w:color w:val="000000"/>
          <w:kern w:val="24"/>
          <w:sz w:val="24"/>
          <w:szCs w:val="24"/>
          <w:lang w:eastAsia="de-DE"/>
        </w:rPr>
      </w:pPr>
      <w:r>
        <w:rPr>
          <w:rFonts w:ascii="Calibri" w:eastAsia="+mn-ea" w:hAnsi="Calibri" w:cs="+mn-cs"/>
          <w:color w:val="000000"/>
          <w:kern w:val="24"/>
          <w:sz w:val="24"/>
          <w:szCs w:val="24"/>
          <w:lang w:eastAsia="de-DE"/>
        </w:rPr>
        <w:t>Haben Sie auch noch genug Zutaten, wenn Sie erkennen, dass die angenommene Personenanzahl irrtümlich vertauscht worden war.</w:t>
      </w:r>
    </w:p>
    <w:p w:rsidR="00374237" w:rsidRDefault="00374237">
      <w:r>
        <w:br w:type="page"/>
      </w:r>
    </w:p>
    <w:p w:rsidR="00374237" w:rsidRDefault="00374237" w:rsidP="00374237">
      <w:pPr>
        <w:jc w:val="both"/>
      </w:pPr>
      <w:r>
        <w:lastRenderedPageBreak/>
        <w:t>Lösungen</w:t>
      </w:r>
    </w:p>
    <w:p w:rsidR="00374237" w:rsidRDefault="00374237" w:rsidP="00374237">
      <w:r>
        <w:t>Zu Aufgabe 3)</w:t>
      </w:r>
    </w:p>
    <w:p w:rsidR="00374237" w:rsidRDefault="00374237" w:rsidP="00374237">
      <w:r>
        <w:rPr>
          <w:noProof/>
          <w:lang w:eastAsia="de-DE"/>
        </w:rPr>
        <w:drawing>
          <wp:inline distT="0" distB="0" distL="0" distR="0">
            <wp:extent cx="5765165" cy="2980690"/>
            <wp:effectExtent l="0" t="0" r="698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5165" cy="2980690"/>
                    </a:xfrm>
                    <a:prstGeom prst="rect">
                      <a:avLst/>
                    </a:prstGeom>
                    <a:noFill/>
                    <a:ln>
                      <a:noFill/>
                    </a:ln>
                  </pic:spPr>
                </pic:pic>
              </a:graphicData>
            </a:graphic>
          </wp:inline>
        </w:drawing>
      </w:r>
    </w:p>
    <w:p w:rsidR="00374237" w:rsidRDefault="00374237" w:rsidP="00374237">
      <w:r>
        <w:rPr>
          <w:noProof/>
          <w:lang w:eastAsia="de-DE"/>
        </w:rPr>
        <w:drawing>
          <wp:inline distT="0" distB="0" distL="0" distR="0">
            <wp:extent cx="4732020" cy="389509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32020" cy="3895090"/>
                    </a:xfrm>
                    <a:prstGeom prst="rect">
                      <a:avLst/>
                    </a:prstGeom>
                    <a:noFill/>
                    <a:ln>
                      <a:noFill/>
                    </a:ln>
                  </pic:spPr>
                </pic:pic>
              </a:graphicData>
            </a:graphic>
          </wp:inline>
        </w:drawing>
      </w:r>
    </w:p>
    <w:p w:rsidR="00374237" w:rsidRDefault="00374237" w:rsidP="00374237">
      <w:r>
        <w:t xml:space="preserve"> </w:t>
      </w:r>
    </w:p>
    <w:p w:rsidR="008422D1" w:rsidRDefault="008422D1">
      <w:r>
        <w:br w:type="page"/>
      </w:r>
    </w:p>
    <w:p w:rsidR="000962F6" w:rsidRDefault="000962F6" w:rsidP="000962F6">
      <w:pPr>
        <w:pStyle w:val="berschrift3"/>
      </w:pPr>
      <w:r>
        <w:lastRenderedPageBreak/>
        <w:t>Geogebra für Stochastik nutzen:</w:t>
      </w:r>
    </w:p>
    <w:tbl>
      <w:tblPr>
        <w:tblStyle w:val="HelleSchattierung-Akzent5"/>
        <w:tblW w:w="0" w:type="auto"/>
        <w:tblLayout w:type="fixed"/>
        <w:tblLook w:val="04A0" w:firstRow="1" w:lastRow="0" w:firstColumn="1" w:lastColumn="0" w:noHBand="0" w:noVBand="1"/>
      </w:tblPr>
      <w:tblGrid>
        <w:gridCol w:w="2802"/>
        <w:gridCol w:w="3357"/>
        <w:gridCol w:w="3129"/>
      </w:tblGrid>
      <w:tr w:rsidR="000962F6" w:rsidTr="002E68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hideMark/>
          </w:tcPr>
          <w:p w:rsidR="000962F6" w:rsidRDefault="000962F6" w:rsidP="002E68F3">
            <w:r>
              <w:t>Vorgehen</w:t>
            </w:r>
          </w:p>
        </w:tc>
        <w:tc>
          <w:tcPr>
            <w:tcW w:w="3357" w:type="dxa"/>
            <w:hideMark/>
          </w:tcPr>
          <w:p w:rsidR="000962F6" w:rsidRDefault="000962F6" w:rsidP="002E68F3">
            <w:pPr>
              <w:cnfStyle w:val="100000000000" w:firstRow="1" w:lastRow="0" w:firstColumn="0" w:lastColumn="0" w:oddVBand="0" w:evenVBand="0" w:oddHBand="0" w:evenHBand="0" w:firstRowFirstColumn="0" w:firstRowLastColumn="0" w:lastRowFirstColumn="0" w:lastRowLastColumn="0"/>
            </w:pPr>
            <w:r>
              <w:t>Beispiel</w:t>
            </w:r>
            <w:r w:rsidR="002B60EA">
              <w:t xml:space="preserve"> bzw. Screenshot</w:t>
            </w:r>
          </w:p>
        </w:tc>
        <w:tc>
          <w:tcPr>
            <w:tcW w:w="3129" w:type="dxa"/>
            <w:hideMark/>
          </w:tcPr>
          <w:p w:rsidR="000962F6" w:rsidRDefault="000962F6" w:rsidP="002E68F3">
            <w:pPr>
              <w:cnfStyle w:val="100000000000" w:firstRow="1" w:lastRow="0" w:firstColumn="0" w:lastColumn="0" w:oddVBand="0" w:evenVBand="0" w:oddHBand="0" w:evenHBand="0" w:firstRowFirstColumn="0" w:firstRowLastColumn="0" w:lastRowFirstColumn="0" w:lastRowLastColumn="0"/>
            </w:pPr>
            <w:r>
              <w:t xml:space="preserve">Anmerkung </w:t>
            </w:r>
          </w:p>
        </w:tc>
      </w:tr>
      <w:tr w:rsidR="000962F6" w:rsidTr="002E6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bottom w:val="nil"/>
            </w:tcBorders>
            <w:hideMark/>
          </w:tcPr>
          <w:p w:rsidR="000962F6" w:rsidRDefault="000962F6" w:rsidP="000962F6">
            <w:r>
              <w:t>Kombinatorik:</w:t>
            </w:r>
          </w:p>
          <w:p w:rsidR="000962F6" w:rsidRPr="000962F6" w:rsidRDefault="000962F6" w:rsidP="000962F6">
            <w:r w:rsidRPr="000962F6">
              <w:t>BinomialKoeffizient[n, k ]</w:t>
            </w:r>
          </w:p>
          <w:p w:rsidR="000962F6" w:rsidRDefault="000962F6" w:rsidP="000962F6">
            <w:r>
              <w:t>Fakultät: n!</w:t>
            </w:r>
          </w:p>
        </w:tc>
        <w:tc>
          <w:tcPr>
            <w:tcW w:w="3357" w:type="dxa"/>
            <w:tcBorders>
              <w:top w:val="nil"/>
              <w:bottom w:val="nil"/>
            </w:tcBorders>
            <w:hideMark/>
          </w:tcPr>
          <w:p w:rsidR="000962F6" w:rsidRDefault="000962F6" w:rsidP="002E68F3">
            <w:pPr>
              <w:cnfStyle w:val="000000100000" w:firstRow="0" w:lastRow="0" w:firstColumn="0" w:lastColumn="0" w:oddVBand="0" w:evenVBand="0" w:oddHBand="1" w:evenHBand="0" w:firstRowFirstColumn="0" w:firstRowLastColumn="0" w:lastRowFirstColumn="0" w:lastRowLastColumn="0"/>
            </w:pPr>
            <w:r>
              <w:t>z.B.: In Eingabezeile oder in der CAS-Ansicht</w:t>
            </w:r>
          </w:p>
          <w:p w:rsidR="000962F6" w:rsidRDefault="000962F6" w:rsidP="000962F6">
            <w:pPr>
              <w:cnfStyle w:val="000000100000" w:firstRow="0" w:lastRow="0" w:firstColumn="0" w:lastColumn="0" w:oddVBand="0" w:evenVBand="0" w:oddHBand="1" w:evenHBand="0" w:firstRowFirstColumn="0" w:firstRowLastColumn="0" w:lastRowFirstColumn="0" w:lastRowLastColumn="0"/>
            </w:pPr>
            <w:r>
              <w:t>5! liefert 120</w:t>
            </w:r>
          </w:p>
        </w:tc>
        <w:tc>
          <w:tcPr>
            <w:tcW w:w="3129" w:type="dxa"/>
            <w:tcBorders>
              <w:top w:val="nil"/>
              <w:bottom w:val="nil"/>
            </w:tcBorders>
            <w:hideMark/>
          </w:tcPr>
          <w:p w:rsidR="000962F6" w:rsidRDefault="000962F6" w:rsidP="002E68F3">
            <w:pPr>
              <w:cnfStyle w:val="000000100000" w:firstRow="0" w:lastRow="0" w:firstColumn="0" w:lastColumn="0" w:oddVBand="0" w:evenVBand="0" w:oddHBand="1" w:evenHBand="0" w:firstRowFirstColumn="0" w:firstRowLastColumn="0" w:lastRowFirstColumn="0" w:lastRowLastColumn="0"/>
            </w:pPr>
          </w:p>
        </w:tc>
      </w:tr>
      <w:tr w:rsidR="000962F6" w:rsidTr="002E68F3">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right w:val="nil"/>
            </w:tcBorders>
            <w:hideMark/>
          </w:tcPr>
          <w:p w:rsidR="000962F6" w:rsidRDefault="000962F6" w:rsidP="002E68F3">
            <w:r>
              <w:t>Binomialverteilung</w:t>
            </w:r>
          </w:p>
          <w:p w:rsidR="000962F6" w:rsidRPr="004E6023" w:rsidRDefault="000962F6" w:rsidP="000962F6">
            <w:r w:rsidRPr="004E6023">
              <w:t>Binomial[n, p, k, false]</w:t>
            </w:r>
          </w:p>
          <w:p w:rsidR="000962F6" w:rsidRPr="004E6023" w:rsidRDefault="000962F6" w:rsidP="000962F6">
            <w:r w:rsidRPr="004E6023">
              <w:t>(false heißt nicht kumuliert!)</w:t>
            </w:r>
          </w:p>
          <w:p w:rsidR="000962F6" w:rsidRPr="004E6023" w:rsidRDefault="000962F6" w:rsidP="000962F6"/>
          <w:p w:rsidR="000962F6" w:rsidRDefault="004E6023" w:rsidP="000962F6">
            <w:r w:rsidRPr="004E6023">
              <w:t>Binomial[n, p, k, true]</w:t>
            </w:r>
            <w:r w:rsidRPr="004E6023">
              <w:br/>
              <w:t>(true heißt kumuliert!)</w:t>
            </w:r>
          </w:p>
        </w:tc>
        <w:tc>
          <w:tcPr>
            <w:tcW w:w="3357" w:type="dxa"/>
            <w:tcBorders>
              <w:top w:val="nil"/>
              <w:left w:val="nil"/>
              <w:bottom w:val="nil"/>
              <w:right w:val="nil"/>
            </w:tcBorders>
            <w:hideMark/>
          </w:tcPr>
          <w:p w:rsidR="000962F6" w:rsidRDefault="004E6023" w:rsidP="002E68F3">
            <w:pPr>
              <w:cnfStyle w:val="000000000000" w:firstRow="0" w:lastRow="0" w:firstColumn="0" w:lastColumn="0" w:oddVBand="0" w:evenVBand="0" w:oddHBand="0" w:evenHBand="0" w:firstRowFirstColumn="0" w:firstRowLastColumn="0" w:lastRowFirstColumn="0" w:lastRowLastColumn="0"/>
            </w:pPr>
            <w:r>
              <w:rPr>
                <w:noProof/>
                <w:lang w:eastAsia="de-DE"/>
              </w:rPr>
              <w:drawing>
                <wp:inline distT="0" distB="0" distL="0" distR="0" wp14:anchorId="48D673CA" wp14:editId="368D2C14">
                  <wp:extent cx="1823085" cy="1550870"/>
                  <wp:effectExtent l="0" t="0" r="571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35617" cy="1561530"/>
                          </a:xfrm>
                          <a:prstGeom prst="rect">
                            <a:avLst/>
                          </a:prstGeom>
                        </pic:spPr>
                      </pic:pic>
                    </a:graphicData>
                  </a:graphic>
                </wp:inline>
              </w:drawing>
            </w:r>
          </w:p>
        </w:tc>
        <w:tc>
          <w:tcPr>
            <w:tcW w:w="3129" w:type="dxa"/>
            <w:tcBorders>
              <w:top w:val="nil"/>
              <w:left w:val="nil"/>
              <w:bottom w:val="nil"/>
              <w:right w:val="nil"/>
            </w:tcBorders>
          </w:tcPr>
          <w:p w:rsidR="000962F6" w:rsidRDefault="004E6023" w:rsidP="004E6023">
            <w:pPr>
              <w:cnfStyle w:val="000000000000" w:firstRow="0" w:lastRow="0" w:firstColumn="0" w:lastColumn="0" w:oddVBand="0" w:evenVBand="0" w:oddHBand="0" w:evenHBand="0" w:firstRowFirstColumn="0" w:firstRowLastColumn="0" w:lastRowFirstColumn="0" w:lastRowLastColumn="0"/>
            </w:pPr>
            <w:r>
              <w:t>Will man im CAS-Fenster das Ergebnis der vorhergehenden Zeile nutzen, tippt man in die Folgezeile ein Leerzeichen. Will man die Anweisung der Zeile nutzen, genügt die Eingabe eines Gleichheitszeichens.</w:t>
            </w:r>
          </w:p>
        </w:tc>
      </w:tr>
      <w:tr w:rsidR="000962F6" w:rsidTr="002E68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bottom w:val="nil"/>
            </w:tcBorders>
            <w:hideMark/>
          </w:tcPr>
          <w:p w:rsidR="000962F6" w:rsidRDefault="004E6023" w:rsidP="002E68F3">
            <w:r>
              <w:t>Wahrscheinlichkeitsfenster</w:t>
            </w:r>
          </w:p>
          <w:p w:rsidR="004E6023" w:rsidRDefault="004E6023" w:rsidP="002E68F3">
            <w:r>
              <w:t>s. Menü Tabellenansicht</w:t>
            </w:r>
          </w:p>
          <w:p w:rsidR="004E6023" w:rsidRDefault="004E6023" w:rsidP="002E68F3">
            <w:r>
              <w:rPr>
                <w:noProof/>
                <w:lang w:eastAsia="de-DE"/>
              </w:rPr>
              <mc:AlternateContent>
                <mc:Choice Requires="wps">
                  <w:drawing>
                    <wp:anchor distT="0" distB="0" distL="114300" distR="114300" simplePos="0" relativeHeight="251657216" behindDoc="0" locked="0" layoutInCell="1" allowOverlap="1">
                      <wp:simplePos x="0" y="0"/>
                      <wp:positionH relativeFrom="column">
                        <wp:posOffset>-33020</wp:posOffset>
                      </wp:positionH>
                      <wp:positionV relativeFrom="paragraph">
                        <wp:posOffset>1616710</wp:posOffset>
                      </wp:positionV>
                      <wp:extent cx="1466850" cy="304800"/>
                      <wp:effectExtent l="0" t="0" r="19050" b="19050"/>
                      <wp:wrapNone/>
                      <wp:docPr id="20" name="Ellipse 20"/>
                      <wp:cNvGraphicFramePr/>
                      <a:graphic xmlns:a="http://schemas.openxmlformats.org/drawingml/2006/main">
                        <a:graphicData uri="http://schemas.microsoft.com/office/word/2010/wordprocessingShape">
                          <wps:wsp>
                            <wps:cNvSpPr/>
                            <wps:spPr>
                              <a:xfrm>
                                <a:off x="0" y="0"/>
                                <a:ext cx="1466850" cy="3048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C75FC3" id="Ellipse 20" o:spid="_x0000_s1026" style="position:absolute;margin-left:-2.6pt;margin-top:127.3pt;width:115.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" filled="f" strokecolor="red" strokeweight="2pt"/>
                  </w:pict>
                </mc:Fallback>
              </mc:AlternateContent>
            </w:r>
            <w:r>
              <w:rPr>
                <w:noProof/>
                <w:lang w:eastAsia="de-DE"/>
              </w:rPr>
              <w:drawing>
                <wp:inline distT="0" distB="0" distL="0" distR="0" wp14:anchorId="7BB4914F" wp14:editId="7E8D837C">
                  <wp:extent cx="1428750" cy="1957918"/>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2900" r="81439" b="61829"/>
                          <a:stretch/>
                        </pic:blipFill>
                        <pic:spPr bwMode="auto">
                          <a:xfrm>
                            <a:off x="0" y="0"/>
                            <a:ext cx="1455468" cy="1994532"/>
                          </a:xfrm>
                          <a:prstGeom prst="rect">
                            <a:avLst/>
                          </a:prstGeom>
                          <a:ln>
                            <a:noFill/>
                          </a:ln>
                          <a:extLst>
                            <a:ext uri="{53640926-AAD7-44D8-BBD7-CCE9431645EC}">
                              <a14:shadowObscured xmlns:a14="http://schemas.microsoft.com/office/drawing/2010/main"/>
                            </a:ext>
                          </a:extLst>
                        </pic:spPr>
                      </pic:pic>
                    </a:graphicData>
                  </a:graphic>
                </wp:inline>
              </w:drawing>
            </w:r>
          </w:p>
        </w:tc>
        <w:tc>
          <w:tcPr>
            <w:tcW w:w="3357" w:type="dxa"/>
            <w:tcBorders>
              <w:top w:val="nil"/>
              <w:bottom w:val="nil"/>
            </w:tcBorders>
            <w:hideMark/>
          </w:tcPr>
          <w:p w:rsidR="000962F6" w:rsidRDefault="00571A98" w:rsidP="002E68F3">
            <w:pPr>
              <w:cnfStyle w:val="000000100000" w:firstRow="0" w:lastRow="0" w:firstColumn="0" w:lastColumn="0" w:oddVBand="0" w:evenVBand="0" w:oddHBand="1" w:evenHBand="0" w:firstRowFirstColumn="0" w:firstRowLastColumn="0" w:lastRowFirstColumn="0" w:lastRowLastColumn="0"/>
              <w:rPr>
                <w:noProof/>
                <w:lang w:eastAsia="de-DE"/>
              </w:rPr>
            </w:pPr>
            <w:r>
              <w:rPr>
                <w:noProof/>
                <w:lang w:eastAsia="de-DE"/>
              </w:rPr>
              <w:drawing>
                <wp:inline distT="0" distB="0" distL="0" distR="0" wp14:anchorId="4AD90D93" wp14:editId="722D9271">
                  <wp:extent cx="1994535" cy="2202180"/>
                  <wp:effectExtent l="0" t="0" r="5715" b="762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994535" cy="2202180"/>
                          </a:xfrm>
                          <a:prstGeom prst="rect">
                            <a:avLst/>
                          </a:prstGeom>
                        </pic:spPr>
                      </pic:pic>
                    </a:graphicData>
                  </a:graphic>
                </wp:inline>
              </w:drawing>
            </w:r>
          </w:p>
          <w:p w:rsidR="004E6023" w:rsidRDefault="004E6023" w:rsidP="00571A98">
            <w:pPr>
              <w:cnfStyle w:val="000000100000" w:firstRow="0" w:lastRow="0" w:firstColumn="0" w:lastColumn="0" w:oddVBand="0" w:evenVBand="0" w:oddHBand="1" w:evenHBand="0" w:firstRowFirstColumn="0" w:firstRowLastColumn="0" w:lastRowFirstColumn="0" w:lastRowLastColumn="0"/>
              <w:rPr>
                <w:noProof/>
                <w:lang w:eastAsia="de-DE"/>
              </w:rPr>
            </w:pPr>
          </w:p>
        </w:tc>
        <w:tc>
          <w:tcPr>
            <w:tcW w:w="3129" w:type="dxa"/>
            <w:tcBorders>
              <w:top w:val="nil"/>
              <w:bottom w:val="nil"/>
            </w:tcBorders>
          </w:tcPr>
          <w:p w:rsidR="000962F6" w:rsidRDefault="00571A98" w:rsidP="00571A98">
            <w:pPr>
              <w:cnfStyle w:val="000000100000" w:firstRow="0" w:lastRow="0" w:firstColumn="0" w:lastColumn="0" w:oddVBand="0" w:evenVBand="0" w:oddHBand="1" w:evenHBand="0" w:firstRowFirstColumn="0" w:firstRowLastColumn="0" w:lastRowFirstColumn="0" w:lastRowLastColumn="0"/>
            </w:pPr>
            <w:r>
              <w:t>Mit dem Wahrscheinlichkeitsrechner lassen sich Intervallwahrscheinlichkeiten angeben und darstellen sowie die Kenngrößen der Verteilung wie Erwartungswert und Standardabweichung.</w:t>
            </w:r>
          </w:p>
        </w:tc>
      </w:tr>
      <w:tr w:rsidR="000962F6" w:rsidTr="002E68F3">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nil"/>
              <w:right w:val="nil"/>
            </w:tcBorders>
            <w:hideMark/>
          </w:tcPr>
          <w:p w:rsidR="000962F6" w:rsidRDefault="00571A98" w:rsidP="002E68F3">
            <w:r>
              <w:t>Bäume zeichnen</w:t>
            </w:r>
          </w:p>
          <w:p w:rsidR="00211EB9" w:rsidRDefault="00211EB9" w:rsidP="00211EB9">
            <w:pPr>
              <w:pStyle w:val="Listenabsatz"/>
              <w:numPr>
                <w:ilvl w:val="0"/>
                <w:numId w:val="3"/>
              </w:numPr>
            </w:pPr>
            <w:r>
              <w:t>Strecken für Baum zeichnen</w:t>
            </w:r>
          </w:p>
          <w:p w:rsidR="00211EB9" w:rsidRDefault="00211EB9" w:rsidP="00211EB9">
            <w:pPr>
              <w:pStyle w:val="Listenabsatz"/>
              <w:numPr>
                <w:ilvl w:val="0"/>
                <w:numId w:val="3"/>
              </w:numPr>
            </w:pPr>
            <w:r>
              <w:t>Dynamische Textfelder zur Beschriftung nutzen (s. Folgeblatt)</w:t>
            </w:r>
          </w:p>
          <w:p w:rsidR="00211EB9" w:rsidRPr="00211EB9" w:rsidRDefault="00211EB9" w:rsidP="00211EB9">
            <w:pPr>
              <w:pStyle w:val="Listenabsatz"/>
              <w:numPr>
                <w:ilvl w:val="0"/>
                <w:numId w:val="3"/>
              </w:numPr>
            </w:pPr>
            <w:r>
              <w:t>Schieberegler zur Variation der W‘keit</w:t>
            </w:r>
          </w:p>
        </w:tc>
        <w:tc>
          <w:tcPr>
            <w:tcW w:w="3357" w:type="dxa"/>
            <w:tcBorders>
              <w:top w:val="nil"/>
              <w:left w:val="nil"/>
              <w:bottom w:val="nil"/>
              <w:right w:val="nil"/>
            </w:tcBorders>
            <w:hideMark/>
          </w:tcPr>
          <w:p w:rsidR="000962F6" w:rsidRDefault="00211EB9" w:rsidP="002E68F3">
            <w:pPr>
              <w:cnfStyle w:val="000000000000" w:firstRow="0" w:lastRow="0" w:firstColumn="0" w:lastColumn="0" w:oddVBand="0" w:evenVBand="0" w:oddHBand="0" w:evenHBand="0" w:firstRowFirstColumn="0" w:firstRowLastColumn="0" w:lastRowFirstColumn="0" w:lastRowLastColumn="0"/>
            </w:pPr>
            <w:r>
              <w:rPr>
                <w:noProof/>
                <w:lang w:eastAsia="de-DE"/>
              </w:rPr>
              <w:drawing>
                <wp:inline distT="0" distB="0" distL="0" distR="0" wp14:anchorId="02505ACB" wp14:editId="16B934D1">
                  <wp:extent cx="1750879" cy="1743075"/>
                  <wp:effectExtent l="0" t="0" r="1905"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752696" cy="1744884"/>
                          </a:xfrm>
                          <a:prstGeom prst="rect">
                            <a:avLst/>
                          </a:prstGeom>
                        </pic:spPr>
                      </pic:pic>
                    </a:graphicData>
                  </a:graphic>
                </wp:inline>
              </w:drawing>
            </w:r>
          </w:p>
        </w:tc>
        <w:tc>
          <w:tcPr>
            <w:tcW w:w="3129" w:type="dxa"/>
            <w:tcBorders>
              <w:top w:val="nil"/>
              <w:left w:val="nil"/>
              <w:bottom w:val="nil"/>
              <w:right w:val="nil"/>
            </w:tcBorders>
            <w:hideMark/>
          </w:tcPr>
          <w:p w:rsidR="000962F6" w:rsidRDefault="000962F6" w:rsidP="002E68F3">
            <w:pPr>
              <w:cnfStyle w:val="000000000000" w:firstRow="0" w:lastRow="0" w:firstColumn="0" w:lastColumn="0" w:oddVBand="0" w:evenVBand="0" w:oddHBand="0" w:evenHBand="0" w:firstRowFirstColumn="0" w:firstRowLastColumn="0" w:lastRowFirstColumn="0" w:lastRowLastColumn="0"/>
            </w:pPr>
            <w:r>
              <w:t>Das ? kennzeichnet, dass die Matrix nicht invertierbar ist. Dies kann man auch durch Anwendung des Treppenform-Befehls zeigen.</w:t>
            </w:r>
          </w:p>
        </w:tc>
      </w:tr>
      <w:tr w:rsidR="000962F6" w:rsidTr="008B3A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top w:val="nil"/>
              <w:bottom w:val="nil"/>
            </w:tcBorders>
            <w:hideMark/>
          </w:tcPr>
          <w:p w:rsidR="000962F6" w:rsidRDefault="002B60EA" w:rsidP="002E68F3">
            <w:r>
              <w:t>Simulation</w:t>
            </w:r>
          </w:p>
          <w:p w:rsidR="008B3AC4" w:rsidRDefault="008B3AC4" w:rsidP="008B3AC4">
            <w:r w:rsidRPr="008B3AC4">
              <w:t>Zufallszahl[1,6]</w:t>
            </w:r>
          </w:p>
          <w:p w:rsidR="00944708" w:rsidRDefault="00944708" w:rsidP="008B3AC4"/>
          <w:p w:rsidR="00944708" w:rsidRDefault="00944708" w:rsidP="008B3AC4">
            <w:r>
              <w:t>Weitere Möglichkeiten s. Stationen zum Münzwurf, Geburtstagsparadoxon.</w:t>
            </w:r>
          </w:p>
        </w:tc>
        <w:tc>
          <w:tcPr>
            <w:tcW w:w="3357" w:type="dxa"/>
            <w:tcBorders>
              <w:top w:val="nil"/>
              <w:bottom w:val="nil"/>
            </w:tcBorders>
            <w:hideMark/>
          </w:tcPr>
          <w:p w:rsidR="000962F6" w:rsidRDefault="000962F6" w:rsidP="002E68F3">
            <w:pPr>
              <w:cnfStyle w:val="000000100000" w:firstRow="0" w:lastRow="0" w:firstColumn="0" w:lastColumn="0" w:oddVBand="0" w:evenVBand="0" w:oddHBand="1" w:evenHBand="0" w:firstRowFirstColumn="0" w:firstRowLastColumn="0" w:lastRowFirstColumn="0" w:lastRowLastColumn="0"/>
            </w:pPr>
          </w:p>
          <w:p w:rsidR="008B3AC4" w:rsidRDefault="008B3AC4" w:rsidP="008B3AC4">
            <w:pPr>
              <w:cnfStyle w:val="000000100000" w:firstRow="0" w:lastRow="0" w:firstColumn="0" w:lastColumn="0" w:oddVBand="0" w:evenVBand="0" w:oddHBand="1" w:evenHBand="0" w:firstRowFirstColumn="0" w:firstRowLastColumn="0" w:lastRowFirstColumn="0" w:lastRowLastColumn="0"/>
            </w:pPr>
            <w:r>
              <w:t>Zufallszahl</w:t>
            </w:r>
          </w:p>
        </w:tc>
        <w:tc>
          <w:tcPr>
            <w:tcW w:w="3129" w:type="dxa"/>
            <w:tcBorders>
              <w:top w:val="nil"/>
              <w:bottom w:val="nil"/>
            </w:tcBorders>
            <w:hideMark/>
          </w:tcPr>
          <w:p w:rsidR="000962F6" w:rsidRDefault="008B3AC4" w:rsidP="002E68F3">
            <w:pPr>
              <w:cnfStyle w:val="000000100000" w:firstRow="0" w:lastRow="0" w:firstColumn="0" w:lastColumn="0" w:oddVBand="0" w:evenVBand="0" w:oddHBand="1" w:evenHBand="0" w:firstRowFirstColumn="0" w:firstRowLastColumn="0" w:lastRowFirstColumn="0" w:lastRowLastColumn="0"/>
            </w:pPr>
            <w:r>
              <w:t>Liefert eine Zufallszahl zwischen 1 und 6. Mit F9 wird die Berechnung erneuert!</w:t>
            </w:r>
          </w:p>
        </w:tc>
      </w:tr>
      <w:tr w:rsidR="008B3AC4" w:rsidTr="002E68F3">
        <w:tc>
          <w:tcPr>
            <w:cnfStyle w:val="001000000000" w:firstRow="0" w:lastRow="0" w:firstColumn="1" w:lastColumn="0" w:oddVBand="0" w:evenVBand="0" w:oddHBand="0" w:evenHBand="0" w:firstRowFirstColumn="0" w:firstRowLastColumn="0" w:lastRowFirstColumn="0" w:lastRowLastColumn="0"/>
            <w:tcW w:w="2802" w:type="dxa"/>
            <w:tcBorders>
              <w:top w:val="nil"/>
              <w:left w:val="nil"/>
              <w:bottom w:val="single" w:sz="8" w:space="0" w:color="4BACC6" w:themeColor="accent5"/>
              <w:right w:val="nil"/>
            </w:tcBorders>
          </w:tcPr>
          <w:p w:rsidR="008B3AC4" w:rsidRDefault="008B3AC4" w:rsidP="002E68F3"/>
        </w:tc>
        <w:tc>
          <w:tcPr>
            <w:tcW w:w="3357" w:type="dxa"/>
            <w:tcBorders>
              <w:top w:val="nil"/>
              <w:left w:val="nil"/>
              <w:bottom w:val="single" w:sz="8" w:space="0" w:color="4BACC6" w:themeColor="accent5"/>
              <w:right w:val="nil"/>
            </w:tcBorders>
          </w:tcPr>
          <w:p w:rsidR="008B3AC4" w:rsidRDefault="008B3AC4" w:rsidP="002E68F3">
            <w:pPr>
              <w:cnfStyle w:val="000000000000" w:firstRow="0" w:lastRow="0" w:firstColumn="0" w:lastColumn="0" w:oddVBand="0" w:evenVBand="0" w:oddHBand="0" w:evenHBand="0" w:firstRowFirstColumn="0" w:firstRowLastColumn="0" w:lastRowFirstColumn="0" w:lastRowLastColumn="0"/>
            </w:pPr>
          </w:p>
        </w:tc>
        <w:tc>
          <w:tcPr>
            <w:tcW w:w="3129" w:type="dxa"/>
            <w:tcBorders>
              <w:top w:val="nil"/>
              <w:left w:val="nil"/>
              <w:bottom w:val="single" w:sz="8" w:space="0" w:color="4BACC6" w:themeColor="accent5"/>
              <w:right w:val="nil"/>
            </w:tcBorders>
          </w:tcPr>
          <w:p w:rsidR="008B3AC4" w:rsidRDefault="008B3AC4" w:rsidP="002E68F3">
            <w:pPr>
              <w:cnfStyle w:val="000000000000" w:firstRow="0" w:lastRow="0" w:firstColumn="0" w:lastColumn="0" w:oddVBand="0" w:evenVBand="0" w:oddHBand="0" w:evenHBand="0" w:firstRowFirstColumn="0" w:firstRowLastColumn="0" w:lastRowFirstColumn="0" w:lastRowLastColumn="0"/>
            </w:pPr>
          </w:p>
        </w:tc>
      </w:tr>
    </w:tbl>
    <w:p w:rsidR="000962F6" w:rsidRDefault="000962F6" w:rsidP="000962F6"/>
    <w:p w:rsidR="000962F6" w:rsidRDefault="000962F6" w:rsidP="000962F6">
      <w:r>
        <w:br w:type="page"/>
      </w:r>
    </w:p>
    <w:p w:rsidR="00374237" w:rsidRDefault="00571898" w:rsidP="00211EB9">
      <w:pPr>
        <w:pStyle w:val="berschrift1"/>
      </w:pPr>
      <w:r>
        <w:lastRenderedPageBreak/>
        <w:t>Demo „Textfelder in der Grafikansicht“</w:t>
      </w:r>
    </w:p>
    <w:p w:rsidR="00154B85" w:rsidRDefault="00154B85" w:rsidP="00374237">
      <w:pPr>
        <w:jc w:val="both"/>
      </w:pPr>
      <w:r>
        <w:rPr>
          <w:noProof/>
          <w:lang w:eastAsia="de-DE"/>
        </w:rPr>
        <mc:AlternateContent>
          <mc:Choice Requires="wps">
            <w:drawing>
              <wp:anchor distT="0" distB="0" distL="114300" distR="114300" simplePos="0" relativeHeight="251658240" behindDoc="0" locked="0" layoutInCell="1" allowOverlap="1" wp14:anchorId="47711991" wp14:editId="58EEA937">
                <wp:simplePos x="0" y="0"/>
                <wp:positionH relativeFrom="column">
                  <wp:posOffset>243205</wp:posOffset>
                </wp:positionH>
                <wp:positionV relativeFrom="paragraph">
                  <wp:posOffset>92710</wp:posOffset>
                </wp:positionV>
                <wp:extent cx="2381250" cy="590550"/>
                <wp:effectExtent l="400050" t="0" r="19050" b="971550"/>
                <wp:wrapNone/>
                <wp:docPr id="25" name="Legende mit Linie 3 (Akzentuierungsbalken) 25"/>
                <wp:cNvGraphicFramePr/>
                <a:graphic xmlns:a="http://schemas.openxmlformats.org/drawingml/2006/main">
                  <a:graphicData uri="http://schemas.microsoft.com/office/word/2010/wordprocessingShape">
                    <wps:wsp>
                      <wps:cNvSpPr/>
                      <wps:spPr>
                        <a:xfrm>
                          <a:off x="0" y="0"/>
                          <a:ext cx="2381250" cy="590550"/>
                        </a:xfrm>
                        <a:prstGeom prst="accentCallout3">
                          <a:avLst>
                            <a:gd name="adj1" fmla="val 18750"/>
                            <a:gd name="adj2" fmla="val -8333"/>
                            <a:gd name="adj3" fmla="val 18750"/>
                            <a:gd name="adj4" fmla="val -16667"/>
                            <a:gd name="adj5" fmla="val 100000"/>
                            <a:gd name="adj6" fmla="val -16667"/>
                            <a:gd name="adj7" fmla="val 259737"/>
                            <a:gd name="adj8" fmla="val -1133"/>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54B85" w:rsidRDefault="00154B85" w:rsidP="00154B85">
                            <w:pPr>
                              <w:jc w:val="center"/>
                            </w:pPr>
                            <w:r>
                              <w:t>Dynamischer Text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711991" id="_x0000_t46" coordsize="21600,21600" o:spt="46" adj="23400,24400,25200,21600,25200,4050,23400,4050" path="m@0@1l@2@3@4@5@6@7nfem@6,l@6,21600nfem,l21600,r,21600l,21600ns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accentbar="t" textborder="f"/>
              </v:shapetype>
              <v:shape id="Legende mit Linie 3 (Akzentuierungsbalken) 25" o:spid="_x0000_s1030" type="#_x0000_t46" style="position:absolute;left:0;text-align:left;margin-left:19.15pt;margin-top:7.3pt;width:187.5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" adj="-245,56103,-3600,,-3600,,-1800" fillcolor="#4f81bd [3204]" strokecolor="#243f60 [1604]" strokeweight="2pt">
                <v:textbox>
                  <w:txbxContent>
                    <w:p w:rsidR="00154B85" w:rsidRDefault="00154B85" w:rsidP="00154B85">
                      <w:pPr>
                        <w:jc w:val="center"/>
                      </w:pPr>
                      <w:r>
                        <w:t>Dynamischer Text</w:t>
                      </w:r>
                    </w:p>
                  </w:txbxContent>
                </v:textbox>
                <o:callout v:ext="edit" minusx="t" minusy="t"/>
              </v:shape>
            </w:pict>
          </mc:Fallback>
        </mc:AlternateContent>
      </w:r>
    </w:p>
    <w:p w:rsidR="00154B85" w:rsidRDefault="00154B85" w:rsidP="00374237">
      <w:pPr>
        <w:jc w:val="both"/>
      </w:pPr>
    </w:p>
    <w:p w:rsidR="00154B85" w:rsidRDefault="00154B85" w:rsidP="00374237">
      <w:pPr>
        <w:jc w:val="both"/>
      </w:pPr>
      <w:r>
        <w:rPr>
          <w:noProof/>
          <w:lang w:eastAsia="de-DE"/>
        </w:rPr>
        <mc:AlternateContent>
          <mc:Choice Requires="wps">
            <w:drawing>
              <wp:anchor distT="0" distB="0" distL="114300" distR="114300" simplePos="0" relativeHeight="251652096" behindDoc="0" locked="0" layoutInCell="1" allowOverlap="1" wp14:anchorId="4F25DF4D" wp14:editId="7AF46FE0">
                <wp:simplePos x="0" y="0"/>
                <wp:positionH relativeFrom="column">
                  <wp:posOffset>2300605</wp:posOffset>
                </wp:positionH>
                <wp:positionV relativeFrom="paragraph">
                  <wp:posOffset>8890</wp:posOffset>
                </wp:positionV>
                <wp:extent cx="2238375" cy="704850"/>
                <wp:effectExtent l="1771650" t="0" r="28575" b="304800"/>
                <wp:wrapNone/>
                <wp:docPr id="23" name="Legende mit Linie 2 (Akzentuierungsbalken) 23"/>
                <wp:cNvGraphicFramePr/>
                <a:graphic xmlns:a="http://schemas.openxmlformats.org/drawingml/2006/main">
                  <a:graphicData uri="http://schemas.microsoft.com/office/word/2010/wordprocessingShape">
                    <wps:wsp>
                      <wps:cNvSpPr/>
                      <wps:spPr>
                        <a:xfrm>
                          <a:off x="0" y="0"/>
                          <a:ext cx="2238375" cy="704850"/>
                        </a:xfrm>
                        <a:prstGeom prst="accentCallout2">
                          <a:avLst>
                            <a:gd name="adj1" fmla="val 18750"/>
                            <a:gd name="adj2" fmla="val -8333"/>
                            <a:gd name="adj3" fmla="val 18750"/>
                            <a:gd name="adj4" fmla="val -16667"/>
                            <a:gd name="adj5" fmla="val 138176"/>
                            <a:gd name="adj6" fmla="val -7900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54B85" w:rsidRDefault="00154B85" w:rsidP="00154B85">
                            <w:pPr>
                              <w:jc w:val="center"/>
                            </w:pPr>
                            <w:r>
                              <w:t>Statischer Text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F25DF4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Legende mit Linie 2 (Akzentuierungsbalken) 23" o:spid="_x0000_s1031" type="#_x0000_t45" style="position:absolute;left:0;text-align:left;margin-left:181.15pt;margin-top:.7pt;width:176.25pt;height:55.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" adj="-17066,29846" fillcolor="#4f81bd [3204]" strokecolor="#243f60 [1604]" strokeweight="2pt">
                <v:textbox>
                  <w:txbxContent>
                    <w:p w:rsidR="00154B85" w:rsidRDefault="00154B85" w:rsidP="00154B85">
                      <w:pPr>
                        <w:jc w:val="center"/>
                      </w:pPr>
                      <w:r>
                        <w:t>Statischer Text</w:t>
                      </w:r>
                    </w:p>
                  </w:txbxContent>
                </v:textbox>
                <o:callout v:ext="edit" minusy="t"/>
              </v:shape>
            </w:pict>
          </mc:Fallback>
        </mc:AlternateContent>
      </w:r>
    </w:p>
    <w:p w:rsidR="00571898" w:rsidRDefault="00154B85" w:rsidP="00374237">
      <w:pPr>
        <w:jc w:val="both"/>
      </w:pPr>
      <w:r>
        <w:rPr>
          <w:noProof/>
          <w:lang w:eastAsia="de-DE"/>
        </w:rPr>
        <mc:AlternateContent>
          <mc:Choice Requires="wps">
            <w:drawing>
              <wp:anchor distT="0" distB="0" distL="114300" distR="114300" simplePos="0" relativeHeight="251661312" behindDoc="0" locked="0" layoutInCell="1" allowOverlap="1">
                <wp:simplePos x="0" y="0"/>
                <wp:positionH relativeFrom="column">
                  <wp:posOffset>2100580</wp:posOffset>
                </wp:positionH>
                <wp:positionV relativeFrom="paragraph">
                  <wp:posOffset>1227455</wp:posOffset>
                </wp:positionV>
                <wp:extent cx="657225" cy="257175"/>
                <wp:effectExtent l="0" t="0" r="28575" b="28575"/>
                <wp:wrapNone/>
                <wp:docPr id="28" name="Ellipse 28"/>
                <wp:cNvGraphicFramePr/>
                <a:graphic xmlns:a="http://schemas.openxmlformats.org/drawingml/2006/main">
                  <a:graphicData uri="http://schemas.microsoft.com/office/word/2010/wordprocessingShape">
                    <wps:wsp>
                      <wps:cNvSpPr/>
                      <wps:spPr>
                        <a:xfrm>
                          <a:off x="0" y="0"/>
                          <a:ext cx="657225" cy="2571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871FA7" id="Ellipse 28" o:spid="_x0000_s1026" style="position:absolute;margin-left:165.4pt;margin-top:96.65pt;width:51.75pt;height:20.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" filled="f" strokecolor="red" strokeweight="2pt"/>
            </w:pict>
          </mc:Fallback>
        </mc:AlternateContent>
      </w:r>
      <w:r>
        <w:rPr>
          <w:noProof/>
          <w:lang w:eastAsia="de-DE"/>
        </w:rPr>
        <mc:AlternateContent>
          <mc:Choice Requires="wps">
            <w:drawing>
              <wp:anchor distT="0" distB="0" distL="114300" distR="114300" simplePos="0" relativeHeight="251660288" behindDoc="0" locked="0" layoutInCell="1" allowOverlap="1" wp14:anchorId="5D1AE7EE" wp14:editId="6C40773D">
                <wp:simplePos x="0" y="0"/>
                <wp:positionH relativeFrom="column">
                  <wp:posOffset>386081</wp:posOffset>
                </wp:positionH>
                <wp:positionV relativeFrom="paragraph">
                  <wp:posOffset>882015</wp:posOffset>
                </wp:positionV>
                <wp:extent cx="57150" cy="1295400"/>
                <wp:effectExtent l="76200" t="0" r="38100" b="57150"/>
                <wp:wrapNone/>
                <wp:docPr id="27" name="Gerade Verbindung mit Pfeil 27"/>
                <wp:cNvGraphicFramePr/>
                <a:graphic xmlns:a="http://schemas.openxmlformats.org/drawingml/2006/main">
                  <a:graphicData uri="http://schemas.microsoft.com/office/word/2010/wordprocessingShape">
                    <wps:wsp>
                      <wps:cNvCnPr/>
                      <wps:spPr>
                        <a:xfrm flipH="1">
                          <a:off x="0" y="0"/>
                          <a:ext cx="57150" cy="12954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65C8B1F" id="_x0000_t32" coordsize="21600,21600" o:spt="32" o:oned="t" path="m,l21600,21600e" filled="f">
                <v:path arrowok="t" fillok="f" o:connecttype="none"/>
                <o:lock v:ext="edit" shapetype="t"/>
              </v:shapetype>
              <v:shape id="Gerade Verbindung mit Pfeil 27" o:spid="_x0000_s1026" type="#_x0000_t32" style="position:absolute;margin-left:30.4pt;margin-top:69.45pt;width:4.5pt;height:102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" strokecolor="red">
                <v:stroke endarrow="block"/>
              </v:shape>
            </w:pict>
          </mc:Fallback>
        </mc:AlternateContent>
      </w:r>
      <w:r>
        <w:rPr>
          <w:noProof/>
          <w:lang w:eastAsia="de-DE"/>
        </w:rPr>
        <mc:AlternateContent>
          <mc:Choice Requires="wps">
            <w:drawing>
              <wp:anchor distT="0" distB="0" distL="114300" distR="114300" simplePos="0" relativeHeight="251659264" behindDoc="0" locked="0" layoutInCell="1" allowOverlap="1" wp14:anchorId="2B99420E" wp14:editId="3187E4D5">
                <wp:simplePos x="0" y="0"/>
                <wp:positionH relativeFrom="column">
                  <wp:posOffset>205105</wp:posOffset>
                </wp:positionH>
                <wp:positionV relativeFrom="paragraph">
                  <wp:posOffset>901065</wp:posOffset>
                </wp:positionV>
                <wp:extent cx="9525" cy="1238250"/>
                <wp:effectExtent l="38100" t="0" r="66675" b="57150"/>
                <wp:wrapNone/>
                <wp:docPr id="26" name="Gerade Verbindung mit Pfeil 26"/>
                <wp:cNvGraphicFramePr/>
                <a:graphic xmlns:a="http://schemas.openxmlformats.org/drawingml/2006/main">
                  <a:graphicData uri="http://schemas.microsoft.com/office/word/2010/wordprocessingShape">
                    <wps:wsp>
                      <wps:cNvCnPr/>
                      <wps:spPr>
                        <a:xfrm>
                          <a:off x="0" y="0"/>
                          <a:ext cx="9525" cy="12382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BC765D" id="Gerade Verbindung mit Pfeil 26" o:spid="_x0000_s1026" type="#_x0000_t32" style="position:absolute;margin-left:16.15pt;margin-top:70.95pt;width:.75pt;height:9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" strokecolor="red">
                <v:stroke endarrow="block"/>
              </v:shape>
            </w:pict>
          </mc:Fallback>
        </mc:AlternateContent>
      </w:r>
      <w:r w:rsidR="00571898">
        <w:rPr>
          <w:noProof/>
          <w:lang w:eastAsia="de-DE"/>
        </w:rPr>
        <w:drawing>
          <wp:inline distT="0" distB="0" distL="0" distR="0" wp14:anchorId="45629FBD" wp14:editId="7396DFC3">
            <wp:extent cx="2947949" cy="2362200"/>
            <wp:effectExtent l="0" t="0" r="508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966232" cy="2376850"/>
                    </a:xfrm>
                    <a:prstGeom prst="rect">
                      <a:avLst/>
                    </a:prstGeom>
                  </pic:spPr>
                </pic:pic>
              </a:graphicData>
            </a:graphic>
          </wp:inline>
        </w:drawing>
      </w:r>
    </w:p>
    <w:p w:rsidR="00154B85" w:rsidRDefault="00154B85" w:rsidP="00374237">
      <w:pPr>
        <w:jc w:val="both"/>
      </w:pPr>
      <w:r>
        <w:t>Auswahl für Dynamischen Text in der Auswahlliste Objekte!</w:t>
      </w:r>
    </w:p>
    <w:p w:rsidR="00211EB9" w:rsidRPr="00211EB9" w:rsidRDefault="00211EB9" w:rsidP="00374237">
      <w:pPr>
        <w:jc w:val="both"/>
        <w:rPr>
          <w:b/>
        </w:rPr>
      </w:pPr>
      <w:r w:rsidRPr="00211EB9">
        <w:rPr>
          <w:b/>
        </w:rPr>
        <w:t>Berechnete Ausdrücke im Textfeld anzeigen:</w:t>
      </w:r>
    </w:p>
    <w:p w:rsidR="00211EB9" w:rsidRDefault="00211EB9" w:rsidP="00374237">
      <w:pPr>
        <w:jc w:val="both"/>
      </w:pPr>
      <w:r>
        <w:rPr>
          <w:noProof/>
          <w:lang w:eastAsia="de-DE"/>
        </w:rPr>
        <w:drawing>
          <wp:inline distT="0" distB="0" distL="0" distR="0" wp14:anchorId="69635AAF" wp14:editId="07379B48">
            <wp:extent cx="2191128" cy="1781175"/>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200210" cy="1788557"/>
                    </a:xfrm>
                    <a:prstGeom prst="rect">
                      <a:avLst/>
                    </a:prstGeom>
                  </pic:spPr>
                </pic:pic>
              </a:graphicData>
            </a:graphic>
          </wp:inline>
        </w:drawing>
      </w:r>
    </w:p>
    <w:p w:rsidR="00211EB9" w:rsidRDefault="00211EB9" w:rsidP="00374237">
      <w:pPr>
        <w:jc w:val="both"/>
      </w:pPr>
      <w:r>
        <w:t>Text und Ausdrücke kombinieren:</w:t>
      </w:r>
    </w:p>
    <w:p w:rsidR="00944708" w:rsidRDefault="00211EB9" w:rsidP="00374237">
      <w:pPr>
        <w:jc w:val="both"/>
      </w:pPr>
      <w:r>
        <w:rPr>
          <w:noProof/>
          <w:lang w:eastAsia="de-DE"/>
        </w:rPr>
        <mc:AlternateContent>
          <mc:Choice Requires="wps">
            <w:drawing>
              <wp:anchor distT="0" distB="0" distL="114300" distR="114300" simplePos="0" relativeHeight="251663360" behindDoc="0" locked="0" layoutInCell="1" allowOverlap="1" wp14:anchorId="6E086867" wp14:editId="539A37D8">
                <wp:simplePos x="0" y="0"/>
                <wp:positionH relativeFrom="column">
                  <wp:posOffset>1790700</wp:posOffset>
                </wp:positionH>
                <wp:positionV relativeFrom="paragraph">
                  <wp:posOffset>1054100</wp:posOffset>
                </wp:positionV>
                <wp:extent cx="657225" cy="257175"/>
                <wp:effectExtent l="0" t="0" r="28575" b="28575"/>
                <wp:wrapNone/>
                <wp:docPr id="32" name="Ellipse 32"/>
                <wp:cNvGraphicFramePr/>
                <a:graphic xmlns:a="http://schemas.openxmlformats.org/drawingml/2006/main">
                  <a:graphicData uri="http://schemas.microsoft.com/office/word/2010/wordprocessingShape">
                    <wps:wsp>
                      <wps:cNvSpPr/>
                      <wps:spPr>
                        <a:xfrm>
                          <a:off x="0" y="0"/>
                          <a:ext cx="657225" cy="2571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81F311" id="Ellipse 32" o:spid="_x0000_s1026" style="position:absolute;margin-left:141pt;margin-top:83pt;width:51.75pt;height:20.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" filled="f" strokecolor="red" strokeweight="2pt"/>
            </w:pict>
          </mc:Fallback>
        </mc:AlternateContent>
      </w:r>
      <w:r>
        <w:rPr>
          <w:noProof/>
          <w:lang w:eastAsia="de-DE"/>
        </w:rPr>
        <mc:AlternateContent>
          <mc:Choice Requires="wps">
            <w:drawing>
              <wp:anchor distT="0" distB="0" distL="114300" distR="114300" simplePos="0" relativeHeight="251662336" behindDoc="0" locked="0" layoutInCell="1" allowOverlap="1" wp14:anchorId="724494D8" wp14:editId="4C0F1EC6">
                <wp:simplePos x="0" y="0"/>
                <wp:positionH relativeFrom="column">
                  <wp:posOffset>1143000</wp:posOffset>
                </wp:positionH>
                <wp:positionV relativeFrom="paragraph">
                  <wp:posOffset>1054100</wp:posOffset>
                </wp:positionV>
                <wp:extent cx="657225" cy="257175"/>
                <wp:effectExtent l="0" t="0" r="28575" b="28575"/>
                <wp:wrapNone/>
                <wp:docPr id="31" name="Ellipse 31"/>
                <wp:cNvGraphicFramePr/>
                <a:graphic xmlns:a="http://schemas.openxmlformats.org/drawingml/2006/main">
                  <a:graphicData uri="http://schemas.microsoft.com/office/word/2010/wordprocessingShape">
                    <wps:wsp>
                      <wps:cNvSpPr/>
                      <wps:spPr>
                        <a:xfrm>
                          <a:off x="0" y="0"/>
                          <a:ext cx="657225" cy="2571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4DF33C" id="Ellipse 31" o:spid="_x0000_s1026" style="position:absolute;margin-left:90pt;margin-top:83pt;width:51.75pt;height:20.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" filled="f" strokecolor="red" strokeweight="2pt"/>
            </w:pict>
          </mc:Fallback>
        </mc:AlternateContent>
      </w:r>
      <w:r>
        <w:rPr>
          <w:noProof/>
          <w:lang w:eastAsia="de-DE"/>
        </w:rPr>
        <w:drawing>
          <wp:inline distT="0" distB="0" distL="0" distR="0" wp14:anchorId="7B1C78F4" wp14:editId="0E591F7B">
            <wp:extent cx="2536541" cy="220980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543584" cy="2215936"/>
                    </a:xfrm>
                    <a:prstGeom prst="rect">
                      <a:avLst/>
                    </a:prstGeom>
                  </pic:spPr>
                </pic:pic>
              </a:graphicData>
            </a:graphic>
          </wp:inline>
        </w:drawing>
      </w:r>
    </w:p>
    <w:p w:rsidR="00944708" w:rsidRDefault="00944708" w:rsidP="00944708">
      <w:pPr>
        <w:pStyle w:val="berschrift2"/>
      </w:pPr>
      <w:r>
        <w:lastRenderedPageBreak/>
        <w:t>Demo Stochastik mit Hilfe der Tabellenansicht und der CAS-Ansicht</w:t>
      </w:r>
    </w:p>
    <w:p w:rsidR="00944708" w:rsidRDefault="00944708" w:rsidP="00944708">
      <w:pPr>
        <w:keepNext/>
        <w:rPr>
          <w:noProof/>
          <w:lang w:eastAsia="de-DE"/>
        </w:rPr>
      </w:pPr>
      <w:r>
        <w:rPr>
          <w:noProof/>
          <w:lang w:eastAsia="de-DE"/>
        </w:rPr>
        <w:t>Aufgabe (Geburtstagsparadoxon)</w:t>
      </w:r>
    </w:p>
    <w:p w:rsidR="00944708" w:rsidRDefault="00944708" w:rsidP="00944708">
      <w:pPr>
        <w:keepNext/>
        <w:rPr>
          <w:noProof/>
          <w:lang w:eastAsia="de-DE"/>
        </w:rPr>
      </w:pPr>
      <w:r>
        <w:rPr>
          <w:noProof/>
          <w:lang w:eastAsia="de-DE"/>
        </w:rPr>
        <w:t>Anmerkungen zu Simulationen</w:t>
      </w:r>
    </w:p>
    <w:p w:rsidR="00944708" w:rsidRDefault="00944708" w:rsidP="00944708">
      <w:pPr>
        <w:rPr>
          <w:color w:val="000000"/>
          <w:u w:val="single"/>
        </w:rPr>
      </w:pPr>
      <w:r>
        <w:rPr>
          <w:color w:val="000000"/>
          <w:u w:val="single"/>
        </w:rPr>
        <w:t>Bedienung der Simulationsprogramme – allgemeine Hinweise</w:t>
      </w:r>
    </w:p>
    <w:p w:rsidR="00944708" w:rsidRDefault="00944708" w:rsidP="00944708">
      <w:pPr>
        <w:rPr>
          <w:color w:val="000000"/>
        </w:rPr>
      </w:pPr>
    </w:p>
    <w:p w:rsidR="00944708" w:rsidRDefault="00944708" w:rsidP="00944708">
      <w:pPr>
        <w:rPr>
          <w:color w:val="000000"/>
        </w:rPr>
      </w:pPr>
      <w:r>
        <w:rPr>
          <w:color w:val="000000"/>
        </w:rPr>
        <w:t xml:space="preserve">Die meisten Simulationsprogramme haben einen Punkt (z. B. </w:t>
      </w:r>
      <w:r>
        <w:rPr>
          <w:i/>
          <w:color w:val="000000"/>
        </w:rPr>
        <w:t>Ergebnis</w:t>
      </w:r>
      <w:r>
        <w:rPr>
          <w:color w:val="000000"/>
        </w:rPr>
        <w:t xml:space="preserve">, </w:t>
      </w:r>
      <w:r>
        <w:rPr>
          <w:i/>
          <w:color w:val="000000"/>
        </w:rPr>
        <w:t>Erfolge</w:t>
      </w:r>
      <w:r>
        <w:rPr>
          <w:color w:val="000000"/>
        </w:rPr>
        <w:t xml:space="preserve"> oder </w:t>
      </w:r>
      <w:r>
        <w:rPr>
          <w:i/>
          <w:color w:val="000000"/>
        </w:rPr>
        <w:t>Erste6</w:t>
      </w:r>
      <w:r>
        <w:rPr>
          <w:color w:val="000000"/>
        </w:rPr>
        <w:t xml:space="preserve">), dessen x-Koordinate mit dem Schieberegler (meistens </w:t>
      </w:r>
      <w:r>
        <w:rPr>
          <w:i/>
          <w:color w:val="000000"/>
        </w:rPr>
        <w:t>Neu</w:t>
      </w:r>
      <w:r>
        <w:rPr>
          <w:color w:val="000000"/>
        </w:rPr>
        <w:t>) übereinstimmt und dessen y-Koordinate den Wert ausgibt, der interessiert (1 / 0 bei Erfolg / Misserfolg, Anzahl der Würfe beim Warten auf die erste 6, usw.).</w:t>
      </w:r>
    </w:p>
    <w:p w:rsidR="00944708" w:rsidRDefault="00944708" w:rsidP="00944708">
      <w:pPr>
        <w:rPr>
          <w:color w:val="000000"/>
        </w:rPr>
      </w:pPr>
      <w:r>
        <w:rPr>
          <w:color w:val="000000"/>
        </w:rPr>
        <w:t xml:space="preserve">Wählt man unter &lt;Ansicht&gt; die &lt;Tabellenansicht&gt; aus, so erscheint im Menü der rechten Maustaste eines Punktes "Spurwerte in die Tabelle eintragen". </w:t>
      </w:r>
    </w:p>
    <w:p w:rsidR="00944708" w:rsidRDefault="00944708" w:rsidP="00944708">
      <w:pPr>
        <w:rPr>
          <w:color w:val="000000"/>
        </w:rPr>
      </w:pPr>
      <w:r>
        <w:rPr>
          <w:color w:val="000000"/>
        </w:rPr>
        <w:t xml:space="preserve">Aktiviert man für den Punkt </w:t>
      </w:r>
      <w:r>
        <w:rPr>
          <w:i/>
          <w:color w:val="000000"/>
        </w:rPr>
        <w:t>Ergebnis</w:t>
      </w:r>
      <w:r>
        <w:rPr>
          <w:color w:val="000000"/>
        </w:rPr>
        <w:t xml:space="preserve"> (im Algebra-Fenster oder – sofern er sichtbar ist – im Zeichenblatt) den Menüpunkt "Spurwerte in die Tabelle eintragen", so werden die Koordinaten des Punktes in die Tabelle eingetragen. Will man die Aufnahme zwischenzeitlich unterbinden, so kann man entweder den Menüpunkt deaktivieren oder die Tabellenansicht ausschalten. Für die Protokollierung der Werte wird die erste vollständig freie Spalte gewählt, auf die auch weiter hinten keine Eintragungen mehr folgen. </w:t>
      </w:r>
    </w:p>
    <w:p w:rsidR="00944708" w:rsidRDefault="00944708" w:rsidP="00944708">
      <w:pPr>
        <w:rPr>
          <w:color w:val="000000"/>
        </w:rPr>
      </w:pPr>
      <w:r>
        <w:rPr>
          <w:color w:val="000000"/>
        </w:rPr>
        <w:t>Solange der Menüpunkt ununterbrochen aktiviert bleibt, wird mit der Eintragung in derselben Spalte fortgefahren. Um in einer neuen Spalte mit den Eintragungen neu zu beginnen, muss man "Spurwerte in die Tabelle eintragen" erst deaktivieren und dann wieder aktivieren. Löscht man zwischen den beiden Vorgängen die alten Einträge, indem man in der Kopfzeile "Spalteneinträge löschen" über die rechte Maustaste anwählt, wird mit der Eintragung wieder von vorn begonnen.</w:t>
      </w:r>
    </w:p>
    <w:p w:rsidR="00944708" w:rsidRDefault="00944708" w:rsidP="00944708">
      <w:pPr>
        <w:rPr>
          <w:color w:val="000000"/>
        </w:rPr>
      </w:pPr>
    </w:p>
    <w:p w:rsidR="00944708" w:rsidRDefault="00944708" w:rsidP="00944708">
      <w:pPr>
        <w:rPr>
          <w:color w:val="000000"/>
        </w:rPr>
      </w:pPr>
      <w:r>
        <w:rPr>
          <w:b/>
          <w:color w:val="000000"/>
        </w:rPr>
        <w:t>Achtung:</w:t>
      </w:r>
      <w:r>
        <w:rPr>
          <w:color w:val="000000"/>
        </w:rPr>
        <w:t xml:space="preserve"> </w:t>
      </w:r>
    </w:p>
    <w:p w:rsidR="00944708" w:rsidRDefault="00944708" w:rsidP="00944708">
      <w:pPr>
        <w:rPr>
          <w:color w:val="000000"/>
        </w:rPr>
      </w:pPr>
      <w:r>
        <w:rPr>
          <w:color w:val="000000"/>
        </w:rPr>
        <w:t>Vergibt man eigene Namen, statt der von GeoGebra automatisch gewählten – so kann dies bei Verwendung der Tabellenansicht unangenehme Folgen haben.</w:t>
      </w:r>
    </w:p>
    <w:p w:rsidR="00944708" w:rsidRDefault="00944708" w:rsidP="00944708">
      <w:pPr>
        <w:rPr>
          <w:color w:val="000000"/>
        </w:rPr>
      </w:pPr>
      <w:r>
        <w:rPr>
          <w:color w:val="000000"/>
        </w:rPr>
        <w:t xml:space="preserve">Angenommen man nennt eine Liste </w:t>
      </w:r>
      <w:r>
        <w:rPr>
          <w:i/>
          <w:color w:val="000000"/>
        </w:rPr>
        <w:t>L1</w:t>
      </w:r>
      <w:r>
        <w:rPr>
          <w:color w:val="000000"/>
        </w:rPr>
        <w:t xml:space="preserve">, dann wird diese Liste in die Zelle </w:t>
      </w:r>
      <w:r>
        <w:rPr>
          <w:i/>
          <w:color w:val="000000"/>
        </w:rPr>
        <w:t>L1</w:t>
      </w:r>
      <w:r>
        <w:rPr>
          <w:color w:val="000000"/>
        </w:rPr>
        <w:t xml:space="preserve"> der Tabelle geschrieben, die Eintragungen der Spurwerte würden dann frühestens in Spalte </w:t>
      </w:r>
      <w:r>
        <w:rPr>
          <w:i/>
          <w:color w:val="000000"/>
        </w:rPr>
        <w:t>M</w:t>
      </w:r>
      <w:r>
        <w:rPr>
          <w:color w:val="000000"/>
        </w:rPr>
        <w:t xml:space="preserve"> beginnen.</w:t>
      </w:r>
    </w:p>
    <w:p w:rsidR="00944708" w:rsidRDefault="00944708" w:rsidP="00944708">
      <w:pPr>
        <w:rPr>
          <w:color w:val="000000"/>
        </w:rPr>
      </w:pPr>
      <w:r>
        <w:rPr>
          <w:color w:val="000000"/>
        </w:rPr>
        <w:t xml:space="preserve">In älteren GeoGebra-Versionen klappt das Eintragen der Spurwerte nicht immer. In kommenden Versionen wird man nicht mehr den Umweg über Punkte gehen müssen. </w:t>
      </w:r>
    </w:p>
    <w:p w:rsidR="00944708" w:rsidRDefault="00944708" w:rsidP="00944708">
      <w:pPr>
        <w:rPr>
          <w:color w:val="000000"/>
        </w:rPr>
      </w:pPr>
    </w:p>
    <w:p w:rsidR="00944708" w:rsidRDefault="00944708" w:rsidP="00944708">
      <w:pPr>
        <w:keepNext/>
        <w:rPr>
          <w:noProof/>
          <w:lang w:eastAsia="de-DE"/>
        </w:rPr>
      </w:pPr>
    </w:p>
    <w:p w:rsidR="00211EB9" w:rsidRDefault="00211EB9" w:rsidP="00944708"/>
    <w:sectPr w:rsidR="00211EB9">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574" w:rsidRDefault="006E7574" w:rsidP="005B46C2">
      <w:pPr>
        <w:spacing w:after="0" w:line="240" w:lineRule="auto"/>
      </w:pPr>
      <w:r>
        <w:separator/>
      </w:r>
    </w:p>
  </w:endnote>
  <w:endnote w:type="continuationSeparator" w:id="0">
    <w:p w:rsidR="006E7574" w:rsidRDefault="006E7574" w:rsidP="005B4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6C2" w:rsidRDefault="005B46C2">
    <w:pPr>
      <w:pStyle w:val="Fuzeile"/>
    </w:pPr>
    <w:r>
      <w:t>G. Kohlruss</w:t>
    </w:r>
    <w:r>
      <w:tab/>
    </w:r>
    <w:r>
      <w:ptab w:relativeTo="margin" w:alignment="center" w:leader="none"/>
    </w:r>
    <w:proofErr w:type="spellStart"/>
    <w:r>
      <w:t>Geogebra</w:t>
    </w:r>
    <w:proofErr w:type="spellEnd"/>
    <w:r>
      <w:t xml:space="preserve"> 2014</w:t>
    </w:r>
    <w:r>
      <w:ptab w:relativeTo="margin" w:alignment="right" w:leader="none"/>
    </w:r>
    <w:r>
      <w:fldChar w:fldCharType="begin"/>
    </w:r>
    <w:r>
      <w:instrText>PAGE   \* MERGEFORMAT</w:instrText>
    </w:r>
    <w:r>
      <w:fldChar w:fldCharType="separate"/>
    </w:r>
    <w:r w:rsidR="00AF23D2">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574" w:rsidRDefault="006E7574" w:rsidP="005B46C2">
      <w:pPr>
        <w:spacing w:after="0" w:line="240" w:lineRule="auto"/>
      </w:pPr>
      <w:r>
        <w:separator/>
      </w:r>
    </w:p>
  </w:footnote>
  <w:footnote w:type="continuationSeparator" w:id="0">
    <w:p w:rsidR="006E7574" w:rsidRDefault="006E7574" w:rsidP="005B46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386D1E"/>
    <w:multiLevelType w:val="hybridMultilevel"/>
    <w:tmpl w:val="EC3E8C32"/>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17722FD3"/>
    <w:multiLevelType w:val="hybridMultilevel"/>
    <w:tmpl w:val="EC0E95D0"/>
    <w:lvl w:ilvl="0" w:tplc="8CB0AF98">
      <w:start w:val="19"/>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CA22420"/>
    <w:multiLevelType w:val="hybridMultilevel"/>
    <w:tmpl w:val="54A2634E"/>
    <w:lvl w:ilvl="0" w:tplc="19C61998">
      <w:start w:val="1"/>
      <w:numFmt w:val="lowerLetter"/>
      <w:lvlText w:val="%1)"/>
      <w:lvlJc w:val="left"/>
      <w:pPr>
        <w:tabs>
          <w:tab w:val="num" w:pos="720"/>
        </w:tabs>
        <w:ind w:left="720" w:hanging="360"/>
      </w:pPr>
    </w:lvl>
    <w:lvl w:ilvl="1" w:tplc="2D0EDE82">
      <w:start w:val="1"/>
      <w:numFmt w:val="lowerLetter"/>
      <w:lvlText w:val="%2)"/>
      <w:lvlJc w:val="left"/>
      <w:pPr>
        <w:tabs>
          <w:tab w:val="num" w:pos="1440"/>
        </w:tabs>
        <w:ind w:left="1440" w:hanging="360"/>
      </w:pPr>
    </w:lvl>
    <w:lvl w:ilvl="2" w:tplc="B04E245E">
      <w:start w:val="1"/>
      <w:numFmt w:val="lowerLetter"/>
      <w:lvlText w:val="%3)"/>
      <w:lvlJc w:val="left"/>
      <w:pPr>
        <w:tabs>
          <w:tab w:val="num" w:pos="2160"/>
        </w:tabs>
        <w:ind w:left="2160" w:hanging="360"/>
      </w:pPr>
    </w:lvl>
    <w:lvl w:ilvl="3" w:tplc="7CF2DF4E">
      <w:start w:val="1"/>
      <w:numFmt w:val="lowerLetter"/>
      <w:lvlText w:val="%4)"/>
      <w:lvlJc w:val="left"/>
      <w:pPr>
        <w:tabs>
          <w:tab w:val="num" w:pos="2880"/>
        </w:tabs>
        <w:ind w:left="2880" w:hanging="360"/>
      </w:pPr>
    </w:lvl>
    <w:lvl w:ilvl="4" w:tplc="67E421AC">
      <w:start w:val="1"/>
      <w:numFmt w:val="lowerLetter"/>
      <w:lvlText w:val="%5)"/>
      <w:lvlJc w:val="left"/>
      <w:pPr>
        <w:tabs>
          <w:tab w:val="num" w:pos="3600"/>
        </w:tabs>
        <w:ind w:left="3600" w:hanging="360"/>
      </w:pPr>
    </w:lvl>
    <w:lvl w:ilvl="5" w:tplc="4DE22D44">
      <w:start w:val="1"/>
      <w:numFmt w:val="lowerLetter"/>
      <w:lvlText w:val="%6)"/>
      <w:lvlJc w:val="left"/>
      <w:pPr>
        <w:tabs>
          <w:tab w:val="num" w:pos="4320"/>
        </w:tabs>
        <w:ind w:left="4320" w:hanging="360"/>
      </w:pPr>
    </w:lvl>
    <w:lvl w:ilvl="6" w:tplc="E83CEC8E">
      <w:start w:val="1"/>
      <w:numFmt w:val="lowerLetter"/>
      <w:lvlText w:val="%7)"/>
      <w:lvlJc w:val="left"/>
      <w:pPr>
        <w:tabs>
          <w:tab w:val="num" w:pos="5040"/>
        </w:tabs>
        <w:ind w:left="5040" w:hanging="360"/>
      </w:pPr>
    </w:lvl>
    <w:lvl w:ilvl="7" w:tplc="80DC06FC">
      <w:start w:val="1"/>
      <w:numFmt w:val="lowerLetter"/>
      <w:lvlText w:val="%8)"/>
      <w:lvlJc w:val="left"/>
      <w:pPr>
        <w:tabs>
          <w:tab w:val="num" w:pos="5760"/>
        </w:tabs>
        <w:ind w:left="5760" w:hanging="360"/>
      </w:pPr>
    </w:lvl>
    <w:lvl w:ilvl="8" w:tplc="3E3E625E">
      <w:start w:val="1"/>
      <w:numFmt w:val="lowerLetter"/>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237"/>
    <w:rsid w:val="000962F6"/>
    <w:rsid w:val="00154B85"/>
    <w:rsid w:val="00211EB9"/>
    <w:rsid w:val="002B60EA"/>
    <w:rsid w:val="00374237"/>
    <w:rsid w:val="004E6023"/>
    <w:rsid w:val="00571898"/>
    <w:rsid w:val="00571A98"/>
    <w:rsid w:val="005B46C2"/>
    <w:rsid w:val="006E7574"/>
    <w:rsid w:val="008422D1"/>
    <w:rsid w:val="00850530"/>
    <w:rsid w:val="008B3AC4"/>
    <w:rsid w:val="00944708"/>
    <w:rsid w:val="00A11D24"/>
    <w:rsid w:val="00AF23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DE0A54-7416-443E-BD15-3C23B4B95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74237"/>
  </w:style>
  <w:style w:type="paragraph" w:styleId="berschrift1">
    <w:name w:val="heading 1"/>
    <w:basedOn w:val="Standard"/>
    <w:next w:val="Standard"/>
    <w:link w:val="berschrift1Zchn"/>
    <w:uiPriority w:val="9"/>
    <w:qFormat/>
    <w:rsid w:val="00211EB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37423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3742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rsid w:val="00374237"/>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374237"/>
    <w:rPr>
      <w:rFonts w:asciiTheme="majorHAnsi" w:eastAsiaTheme="majorEastAsia" w:hAnsiTheme="majorHAnsi" w:cstheme="majorBidi"/>
      <w:b/>
      <w:bCs/>
      <w:color w:val="4F81BD" w:themeColor="accent1"/>
    </w:rPr>
  </w:style>
  <w:style w:type="paragraph" w:styleId="Beschriftung">
    <w:name w:val="caption"/>
    <w:basedOn w:val="Standard"/>
    <w:next w:val="Standard"/>
    <w:uiPriority w:val="35"/>
    <w:semiHidden/>
    <w:unhideWhenUsed/>
    <w:qFormat/>
    <w:rsid w:val="00374237"/>
    <w:pPr>
      <w:spacing w:line="240" w:lineRule="auto"/>
    </w:pPr>
    <w:rPr>
      <w:b/>
      <w:bCs/>
      <w:color w:val="4F81BD" w:themeColor="accent1"/>
      <w:sz w:val="18"/>
      <w:szCs w:val="18"/>
    </w:rPr>
  </w:style>
  <w:style w:type="paragraph" w:styleId="Listenabsatz">
    <w:name w:val="List Paragraph"/>
    <w:basedOn w:val="Standard"/>
    <w:uiPriority w:val="34"/>
    <w:qFormat/>
    <w:rsid w:val="00374237"/>
    <w:pPr>
      <w:ind w:left="720"/>
      <w:contextualSpacing/>
    </w:pPr>
  </w:style>
  <w:style w:type="table" w:styleId="HelleSchattierung-Akzent5">
    <w:name w:val="Light Shading Accent 5"/>
    <w:basedOn w:val="NormaleTabelle"/>
    <w:uiPriority w:val="60"/>
    <w:rsid w:val="0037423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Sprechblasentext">
    <w:name w:val="Balloon Text"/>
    <w:basedOn w:val="Standard"/>
    <w:link w:val="SprechblasentextZchn"/>
    <w:uiPriority w:val="99"/>
    <w:semiHidden/>
    <w:unhideWhenUsed/>
    <w:rsid w:val="0037423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74237"/>
    <w:rPr>
      <w:rFonts w:ascii="Tahoma" w:hAnsi="Tahoma" w:cs="Tahoma"/>
      <w:sz w:val="16"/>
      <w:szCs w:val="16"/>
    </w:rPr>
  </w:style>
  <w:style w:type="character" w:styleId="Hyperlink">
    <w:name w:val="Hyperlink"/>
    <w:basedOn w:val="Absatz-Standardschriftart"/>
    <w:uiPriority w:val="99"/>
    <w:semiHidden/>
    <w:unhideWhenUsed/>
    <w:rsid w:val="00374237"/>
    <w:rPr>
      <w:color w:val="0000FF" w:themeColor="hyperlink"/>
      <w:u w:val="single"/>
    </w:rPr>
  </w:style>
  <w:style w:type="character" w:customStyle="1" w:styleId="berschrift1Zchn">
    <w:name w:val="Überschrift 1 Zchn"/>
    <w:basedOn w:val="Absatz-Standardschriftart"/>
    <w:link w:val="berschrift1"/>
    <w:uiPriority w:val="9"/>
    <w:rsid w:val="00211EB9"/>
    <w:rPr>
      <w:rFonts w:asciiTheme="majorHAnsi" w:eastAsiaTheme="majorEastAsia" w:hAnsiTheme="majorHAnsi" w:cstheme="majorBidi"/>
      <w:color w:val="365F91" w:themeColor="accent1" w:themeShade="BF"/>
      <w:sz w:val="32"/>
      <w:szCs w:val="32"/>
    </w:rPr>
  </w:style>
  <w:style w:type="paragraph" w:styleId="Kopfzeile">
    <w:name w:val="header"/>
    <w:basedOn w:val="Standard"/>
    <w:link w:val="KopfzeileZchn"/>
    <w:uiPriority w:val="99"/>
    <w:unhideWhenUsed/>
    <w:rsid w:val="005B46C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46C2"/>
  </w:style>
  <w:style w:type="paragraph" w:styleId="Fuzeile">
    <w:name w:val="footer"/>
    <w:basedOn w:val="Standard"/>
    <w:link w:val="FuzeileZchn"/>
    <w:uiPriority w:val="99"/>
    <w:unhideWhenUsed/>
    <w:rsid w:val="005B46C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4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45494">
      <w:bodyDiv w:val="1"/>
      <w:marLeft w:val="0"/>
      <w:marRight w:val="0"/>
      <w:marTop w:val="0"/>
      <w:marBottom w:val="0"/>
      <w:divBdr>
        <w:top w:val="none" w:sz="0" w:space="0" w:color="auto"/>
        <w:left w:val="none" w:sz="0" w:space="0" w:color="auto"/>
        <w:bottom w:val="none" w:sz="0" w:space="0" w:color="auto"/>
        <w:right w:val="none" w:sz="0" w:space="0" w:color="auto"/>
      </w:divBdr>
    </w:div>
    <w:div w:id="378557109">
      <w:bodyDiv w:val="1"/>
      <w:marLeft w:val="0"/>
      <w:marRight w:val="0"/>
      <w:marTop w:val="0"/>
      <w:marBottom w:val="0"/>
      <w:divBdr>
        <w:top w:val="none" w:sz="0" w:space="0" w:color="auto"/>
        <w:left w:val="none" w:sz="0" w:space="0" w:color="auto"/>
        <w:bottom w:val="none" w:sz="0" w:space="0" w:color="auto"/>
        <w:right w:val="none" w:sz="0" w:space="0" w:color="auto"/>
      </w:divBdr>
    </w:div>
    <w:div w:id="519584389">
      <w:bodyDiv w:val="1"/>
      <w:marLeft w:val="0"/>
      <w:marRight w:val="0"/>
      <w:marTop w:val="0"/>
      <w:marBottom w:val="0"/>
      <w:divBdr>
        <w:top w:val="none" w:sz="0" w:space="0" w:color="auto"/>
        <w:left w:val="none" w:sz="0" w:space="0" w:color="auto"/>
        <w:bottom w:val="none" w:sz="0" w:space="0" w:color="auto"/>
        <w:right w:val="none" w:sz="0" w:space="0" w:color="auto"/>
      </w:divBdr>
    </w:div>
    <w:div w:id="722101964">
      <w:bodyDiv w:val="1"/>
      <w:marLeft w:val="0"/>
      <w:marRight w:val="0"/>
      <w:marTop w:val="0"/>
      <w:marBottom w:val="0"/>
      <w:divBdr>
        <w:top w:val="none" w:sz="0" w:space="0" w:color="auto"/>
        <w:left w:val="none" w:sz="0" w:space="0" w:color="auto"/>
        <w:bottom w:val="none" w:sz="0" w:space="0" w:color="auto"/>
        <w:right w:val="none" w:sz="0" w:space="0" w:color="auto"/>
      </w:divBdr>
    </w:div>
    <w:div w:id="785075145">
      <w:bodyDiv w:val="1"/>
      <w:marLeft w:val="0"/>
      <w:marRight w:val="0"/>
      <w:marTop w:val="0"/>
      <w:marBottom w:val="0"/>
      <w:divBdr>
        <w:top w:val="none" w:sz="0" w:space="0" w:color="auto"/>
        <w:left w:val="none" w:sz="0" w:space="0" w:color="auto"/>
        <w:bottom w:val="none" w:sz="0" w:space="0" w:color="auto"/>
        <w:right w:val="none" w:sz="0" w:space="0" w:color="auto"/>
      </w:divBdr>
    </w:div>
    <w:div w:id="15881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matheraum.de/forum/Steckbriefaufgabe/t915229" TargetMode="External"/><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1141</Words>
  <Characters>7194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dc:creator>
  <cp:lastModifiedBy>Gerti Kohlruss</cp:lastModifiedBy>
  <cp:revision>4</cp:revision>
  <cp:lastPrinted>2014-04-28T21:30:00Z</cp:lastPrinted>
  <dcterms:created xsi:type="dcterms:W3CDTF">2014-01-19T08:47:00Z</dcterms:created>
  <dcterms:modified xsi:type="dcterms:W3CDTF">2014-04-28T21:30:00Z</dcterms:modified>
</cp:coreProperties>
</file>