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1C" w:rsidRPr="00755DAF" w:rsidRDefault="00141C1C" w:rsidP="00141C1C">
      <w:pPr>
        <w:pStyle w:val="berschrift2"/>
        <w:spacing w:after="120"/>
        <w:rPr>
          <w:rFonts w:asciiTheme="minorHAnsi" w:hAnsiTheme="minorHAnsi"/>
          <w:b/>
          <w:bCs/>
        </w:rPr>
      </w:pPr>
      <w:r w:rsidRPr="00755DAF">
        <w:rPr>
          <w:rFonts w:asciiTheme="minorHAnsi" w:hAnsiTheme="minorHAnsi"/>
          <w:b/>
          <w:bCs/>
        </w:rPr>
        <w:t>Station 0</w:t>
      </w:r>
      <w:r w:rsidR="00E3337E">
        <w:rPr>
          <w:rFonts w:asciiTheme="minorHAnsi" w:hAnsiTheme="minorHAnsi"/>
          <w:b/>
          <w:bCs/>
        </w:rPr>
        <w:t>1</w:t>
      </w:r>
      <w:r w:rsidRPr="00755DAF">
        <w:rPr>
          <w:rFonts w:asciiTheme="minorHAnsi" w:hAnsiTheme="minorHAnsi"/>
          <w:b/>
          <w:bCs/>
        </w:rPr>
        <w:t>:</w:t>
      </w:r>
      <w:r w:rsidRPr="00755DAF">
        <w:rPr>
          <w:rFonts w:asciiTheme="minorHAnsi" w:hAnsiTheme="minorHAnsi"/>
          <w:b/>
          <w:bCs/>
        </w:rPr>
        <w:tab/>
      </w:r>
      <w:r w:rsidR="00E3337E">
        <w:rPr>
          <w:rFonts w:asciiTheme="minorHAnsi" w:hAnsiTheme="minorHAnsi"/>
          <w:b/>
          <w:bCs/>
        </w:rPr>
        <w:t>Wie</w:t>
      </w:r>
      <w:r w:rsidR="009D4389">
        <w:rPr>
          <w:rFonts w:asciiTheme="minorHAnsi" w:hAnsiTheme="minorHAnsi"/>
          <w:b/>
          <w:bCs/>
        </w:rPr>
        <w:t xml:space="preserve"> </w:t>
      </w:r>
      <w:r w:rsidR="00E3337E">
        <w:rPr>
          <w:rFonts w:asciiTheme="minorHAnsi" w:hAnsiTheme="minorHAnsi"/>
          <w:b/>
          <w:bCs/>
        </w:rPr>
        <w:t>viel Luft ist im He</w:t>
      </w:r>
      <w:bookmarkStart w:id="0" w:name="_GoBack"/>
      <w:bookmarkEnd w:id="0"/>
      <w:r w:rsidR="00E3337E">
        <w:rPr>
          <w:rFonts w:asciiTheme="minorHAnsi" w:hAnsiTheme="minorHAnsi"/>
          <w:b/>
          <w:bCs/>
        </w:rPr>
        <w:t>ißluftballon?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4"/>
        <w:gridCol w:w="2262"/>
        <w:gridCol w:w="2260"/>
        <w:gridCol w:w="2276"/>
      </w:tblGrid>
      <w:tr w:rsidR="00237675" w:rsidRPr="00AC0505" w:rsidTr="00A97C54">
        <w:trPr>
          <w:jc w:val="center"/>
        </w:trPr>
        <w:tc>
          <w:tcPr>
            <w:tcW w:w="2303" w:type="dxa"/>
          </w:tcPr>
          <w:p w:rsidR="00237675" w:rsidRPr="00AC0505" w:rsidRDefault="00237675" w:rsidP="00A97C54">
            <w:pPr>
              <w:spacing w:line="276" w:lineRule="auto"/>
              <w:jc w:val="center"/>
              <w:rPr>
                <w:rFonts w:asciiTheme="minorHAnsi" w:hAnsiTheme="minorHAnsi" w:cstheme="minorHAnsi"/>
              </w:rPr>
            </w:pPr>
            <w:r w:rsidRPr="00AC0505">
              <w:rPr>
                <w:rFonts w:asciiTheme="minorHAnsi" w:hAnsiTheme="minorHAnsi" w:cstheme="minorHAnsi"/>
                <w:b/>
                <w:bCs/>
              </w:rPr>
              <w:t>P</w:t>
            </w:r>
            <w:r w:rsidRPr="00AC0505">
              <w:rPr>
                <w:rFonts w:asciiTheme="minorHAnsi" w:hAnsiTheme="minorHAnsi" w:cstheme="minorHAnsi"/>
              </w:rPr>
              <w:t>flicht/</w:t>
            </w:r>
            <w:r w:rsidRPr="00AC0505">
              <w:rPr>
                <w:rFonts w:asciiTheme="minorHAnsi" w:hAnsiTheme="minorHAnsi" w:cstheme="minorHAnsi"/>
                <w:b/>
                <w:bCs/>
              </w:rPr>
              <w:t>W</w:t>
            </w:r>
            <w:r w:rsidRPr="00AC0505">
              <w:rPr>
                <w:rFonts w:asciiTheme="minorHAnsi" w:hAnsiTheme="minorHAnsi" w:cstheme="minorHAnsi"/>
              </w:rPr>
              <w:t>ahl</w:t>
            </w:r>
          </w:p>
        </w:tc>
        <w:tc>
          <w:tcPr>
            <w:tcW w:w="2303" w:type="dxa"/>
          </w:tcPr>
          <w:p w:rsidR="00237675" w:rsidRPr="00AC0505" w:rsidRDefault="00237675" w:rsidP="00A97C54">
            <w:pPr>
              <w:spacing w:line="276" w:lineRule="auto"/>
              <w:jc w:val="center"/>
              <w:rPr>
                <w:rFonts w:asciiTheme="minorHAnsi" w:hAnsiTheme="minorHAnsi" w:cstheme="minorHAnsi"/>
              </w:rPr>
            </w:pPr>
            <w:r w:rsidRPr="00AC0505">
              <w:rPr>
                <w:rFonts w:asciiTheme="minorHAnsi" w:hAnsiTheme="minorHAnsi" w:cstheme="minorHAnsi"/>
              </w:rPr>
              <w:t>Arbeitsform</w:t>
            </w:r>
          </w:p>
        </w:tc>
        <w:tc>
          <w:tcPr>
            <w:tcW w:w="2303" w:type="dxa"/>
          </w:tcPr>
          <w:p w:rsidR="00237675" w:rsidRPr="00AC0505" w:rsidRDefault="00237675" w:rsidP="00A97C54">
            <w:pPr>
              <w:spacing w:line="276" w:lineRule="auto"/>
              <w:jc w:val="center"/>
              <w:rPr>
                <w:rFonts w:asciiTheme="minorHAnsi" w:hAnsiTheme="minorHAnsi" w:cstheme="minorHAnsi"/>
              </w:rPr>
            </w:pPr>
            <w:r w:rsidRPr="00AC0505">
              <w:rPr>
                <w:rFonts w:asciiTheme="minorHAnsi" w:hAnsiTheme="minorHAnsi" w:cstheme="minorHAnsi"/>
              </w:rPr>
              <w:t>Zeitrahmen</w:t>
            </w:r>
          </w:p>
        </w:tc>
        <w:tc>
          <w:tcPr>
            <w:tcW w:w="2303" w:type="dxa"/>
          </w:tcPr>
          <w:p w:rsidR="00237675" w:rsidRPr="00AC0505" w:rsidRDefault="00237675" w:rsidP="00A97C54">
            <w:pPr>
              <w:spacing w:line="276" w:lineRule="auto"/>
              <w:rPr>
                <w:rFonts w:asciiTheme="minorHAnsi" w:hAnsiTheme="minorHAnsi" w:cstheme="minorHAnsi"/>
              </w:rPr>
            </w:pPr>
            <w:r w:rsidRPr="00AC0505">
              <w:rPr>
                <w:rFonts w:asciiTheme="minorHAnsi" w:hAnsiTheme="minorHAnsi" w:cstheme="minorHAnsi"/>
              </w:rPr>
              <w:t>Arbeitsmaterial</w:t>
            </w:r>
          </w:p>
        </w:tc>
      </w:tr>
      <w:tr w:rsidR="00237675" w:rsidRPr="006954A0" w:rsidTr="00506CC1">
        <w:trPr>
          <w:trHeight w:val="664"/>
          <w:jc w:val="center"/>
        </w:trPr>
        <w:tc>
          <w:tcPr>
            <w:tcW w:w="2303" w:type="dxa"/>
            <w:shd w:val="clear" w:color="auto" w:fill="CCC0D9" w:themeFill="accent4" w:themeFillTint="66"/>
            <w:vAlign w:val="center"/>
          </w:tcPr>
          <w:p w:rsidR="00237675" w:rsidRPr="006954A0" w:rsidRDefault="00E3337E" w:rsidP="00A97C54">
            <w:pPr>
              <w:pStyle w:val="berschrift1"/>
              <w:spacing w:line="276" w:lineRule="auto"/>
              <w:rPr>
                <w:rFonts w:asciiTheme="minorHAnsi" w:hAnsiTheme="minorHAnsi"/>
              </w:rPr>
            </w:pPr>
            <w:r>
              <w:rPr>
                <w:rFonts w:asciiTheme="minorHAnsi" w:hAnsiTheme="minorHAnsi"/>
              </w:rPr>
              <w:t>P</w:t>
            </w:r>
          </w:p>
        </w:tc>
        <w:tc>
          <w:tcPr>
            <w:tcW w:w="2303" w:type="dxa"/>
            <w:shd w:val="clear" w:color="auto" w:fill="CCC0D9" w:themeFill="accent4" w:themeFillTint="66"/>
            <w:vAlign w:val="center"/>
          </w:tcPr>
          <w:p w:rsidR="00237675" w:rsidRPr="006954A0" w:rsidRDefault="00237675" w:rsidP="00A97C54">
            <w:pPr>
              <w:pStyle w:val="berschrift1"/>
              <w:spacing w:line="276" w:lineRule="auto"/>
              <w:rPr>
                <w:rFonts w:asciiTheme="minorHAnsi" w:hAnsiTheme="minorHAnsi"/>
              </w:rPr>
            </w:pPr>
            <w:r w:rsidRPr="006954A0">
              <w:rPr>
                <w:rFonts w:asciiTheme="minorHAnsi" w:hAnsiTheme="minorHAnsi"/>
              </w:rPr>
              <w:sym w:font="Wingdings" w:char="F04A"/>
            </w:r>
            <w:r w:rsidR="000B5CDD" w:rsidRPr="006954A0">
              <w:rPr>
                <w:rFonts w:asciiTheme="minorHAnsi" w:hAnsiTheme="minorHAnsi"/>
              </w:rPr>
              <w:sym w:font="Wingdings" w:char="F04A"/>
            </w:r>
            <w:r w:rsidR="000B5CDD" w:rsidRPr="006954A0">
              <w:rPr>
                <w:rFonts w:asciiTheme="minorHAnsi" w:hAnsiTheme="minorHAnsi"/>
              </w:rPr>
              <w:sym w:font="Wingdings" w:char="F04A"/>
            </w:r>
          </w:p>
        </w:tc>
        <w:tc>
          <w:tcPr>
            <w:tcW w:w="2303" w:type="dxa"/>
            <w:shd w:val="clear" w:color="auto" w:fill="CCC0D9" w:themeFill="accent4" w:themeFillTint="66"/>
            <w:vAlign w:val="center"/>
          </w:tcPr>
          <w:p w:rsidR="00237675" w:rsidRPr="006954A0" w:rsidRDefault="009819AA" w:rsidP="00A97C54">
            <w:pPr>
              <w:pStyle w:val="berschrift1"/>
              <w:spacing w:line="276" w:lineRule="auto"/>
              <w:rPr>
                <w:rFonts w:asciiTheme="minorHAnsi" w:hAnsiTheme="minorHAnsi"/>
              </w:rPr>
            </w:pPr>
            <w:r>
              <w:rPr>
                <w:rFonts w:asciiTheme="minorHAnsi" w:hAnsiTheme="minorHAnsi"/>
              </w:rPr>
              <w:t>30</w:t>
            </w:r>
            <w:r w:rsidR="00237675" w:rsidRPr="006954A0">
              <w:rPr>
                <w:rFonts w:asciiTheme="minorHAnsi" w:hAnsiTheme="minorHAnsi"/>
              </w:rPr>
              <w:t xml:space="preserve"> min</w:t>
            </w:r>
          </w:p>
        </w:tc>
        <w:tc>
          <w:tcPr>
            <w:tcW w:w="2303" w:type="dxa"/>
            <w:shd w:val="clear" w:color="auto" w:fill="CCC0D9" w:themeFill="accent4" w:themeFillTint="66"/>
            <w:vAlign w:val="center"/>
          </w:tcPr>
          <w:p w:rsidR="00237675" w:rsidRPr="006954A0" w:rsidRDefault="009819AA" w:rsidP="00A97C54">
            <w:pPr>
              <w:pStyle w:val="berschrift1"/>
              <w:spacing w:line="276" w:lineRule="auto"/>
              <w:rPr>
                <w:rFonts w:asciiTheme="minorHAnsi" w:hAnsiTheme="minorHAnsi"/>
              </w:rPr>
            </w:pPr>
            <w:proofErr w:type="spellStart"/>
            <w:r>
              <w:rPr>
                <w:rFonts w:asciiTheme="minorHAnsi" w:hAnsiTheme="minorHAnsi"/>
              </w:rPr>
              <w:t>Jpg</w:t>
            </w:r>
            <w:proofErr w:type="spellEnd"/>
            <w:r>
              <w:rPr>
                <w:rFonts w:asciiTheme="minorHAnsi" w:hAnsiTheme="minorHAnsi"/>
              </w:rPr>
              <w:t>-Datei, Hilfe, AB, Geogebra</w:t>
            </w:r>
          </w:p>
        </w:tc>
      </w:tr>
    </w:tbl>
    <w:p w:rsidR="00920B13" w:rsidRDefault="00920B13" w:rsidP="00FA714A">
      <w:pPr>
        <w:rPr>
          <w:rFonts w:ascii="Calibri" w:hAnsi="Calibri"/>
          <w:noProof/>
          <w:color w:val="000000"/>
        </w:rPr>
      </w:pPr>
    </w:p>
    <w:p w:rsidR="00E3337E" w:rsidRDefault="00E3337E" w:rsidP="00FA714A">
      <w:pPr>
        <w:rPr>
          <w:rFonts w:ascii="Calibri" w:hAnsi="Calibri"/>
          <w:noProof/>
          <w:color w:val="000000"/>
        </w:rPr>
      </w:pPr>
      <w:r>
        <w:rPr>
          <w:rFonts w:ascii="Calibri" w:hAnsi="Calibri"/>
          <w:noProof/>
          <w:color w:val="000000"/>
        </w:rPr>
        <w:t>Wählen sie mindestens eine der folgenden drei Aufgaben aus und bearbeiten Sie diese mit Hilfe von Geogebra!</w:t>
      </w:r>
    </w:p>
    <w:p w:rsidR="00E3337E" w:rsidRDefault="00E3337E" w:rsidP="00FA714A">
      <w:pPr>
        <w:rPr>
          <w:rFonts w:ascii="Calibri" w:hAnsi="Calibri"/>
          <w:noProof/>
          <w:color w:val="000000"/>
        </w:rPr>
      </w:pPr>
    </w:p>
    <w:p w:rsidR="00E3337E" w:rsidRDefault="00E3337E" w:rsidP="00FA714A">
      <w:pPr>
        <w:rPr>
          <w:rFonts w:ascii="Calibri" w:hAnsi="Calibri"/>
          <w:b/>
          <w:noProof/>
          <w:color w:val="000000"/>
        </w:rPr>
      </w:pPr>
      <w:r w:rsidRPr="00E3337E">
        <w:rPr>
          <w:rFonts w:ascii="Calibri" w:hAnsi="Calibri"/>
          <w:b/>
          <w:noProof/>
          <w:color w:val="000000"/>
        </w:rPr>
        <w:t>Aufgabe 1</w:t>
      </w:r>
      <w:r>
        <w:rPr>
          <w:rFonts w:ascii="Calibri" w:hAnsi="Calibri"/>
          <w:b/>
          <w:noProof/>
          <w:color w:val="000000"/>
        </w:rPr>
        <w:t xml:space="preserve"> (Schwierigkeitsgrad: *)</w:t>
      </w:r>
    </w:p>
    <w:p w:rsidR="00E3337E" w:rsidRPr="00E3337E" w:rsidRDefault="00E3337E" w:rsidP="00E3337E">
      <w:pPr>
        <w:rPr>
          <w:rFonts w:asciiTheme="minorHAnsi" w:hAnsiTheme="minorHAnsi" w:cstheme="minorHAnsi"/>
        </w:rPr>
      </w:pPr>
      <w:r w:rsidRPr="00E3337E">
        <w:rPr>
          <w:rFonts w:asciiTheme="minorHAnsi" w:hAnsiTheme="minorHAnsi" w:cstheme="minorHAnsi"/>
        </w:rPr>
        <w:t>Die Abbildung zeigt ein Glas, wobei der dunkel gefärbte Teil noch massiv ist. Berechnen Sie das maximale Fassungsvermögen dieses Glases.</w:t>
      </w:r>
    </w:p>
    <w:p w:rsidR="00E3337E" w:rsidRDefault="00E3337E" w:rsidP="00E3337E">
      <w:pPr>
        <w:keepNext/>
      </w:pPr>
      <w:r w:rsidRPr="009E7AAA">
        <w:rPr>
          <w:rFonts w:ascii="Arial" w:hAnsi="Arial" w:cs="Arial"/>
          <w:noProof/>
        </w:rPr>
        <w:drawing>
          <wp:inline distT="0" distB="0" distL="0" distR="0">
            <wp:extent cx="2857500" cy="2857500"/>
            <wp:effectExtent l="0" t="0" r="0" b="0"/>
            <wp:docPr id="3" name="Grafik 3" descr="Klausur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ausurgl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E3337E" w:rsidRDefault="005B6DD3" w:rsidP="00E3337E">
      <w:pPr>
        <w:pStyle w:val="Beschriftung"/>
      </w:pPr>
      <w:fldSimple w:instr=" SEQ Abbildung \* ARABIC ">
        <w:r w:rsidR="003E0B71">
          <w:rPr>
            <w:noProof/>
          </w:rPr>
          <w:t>1</w:t>
        </w:r>
      </w:fldSimple>
      <w:r w:rsidR="00E3337E">
        <w:t>Aus einer Unterrichtsreihe von Udo Mühlenfeld, ZfsL Minden</w:t>
      </w:r>
    </w:p>
    <w:p w:rsidR="00E3337E" w:rsidRPr="00E3337E" w:rsidRDefault="00E3337E" w:rsidP="00FA714A">
      <w:pPr>
        <w:rPr>
          <w:rFonts w:ascii="Calibri" w:hAnsi="Calibri"/>
          <w:b/>
          <w:noProof/>
          <w:color w:val="000000"/>
        </w:rPr>
      </w:pPr>
    </w:p>
    <w:p w:rsidR="00237675" w:rsidRPr="006E294A" w:rsidRDefault="00237675" w:rsidP="00FA714A">
      <w:pPr>
        <w:rPr>
          <w:rFonts w:ascii="Calibri" w:hAnsi="Calibri"/>
          <w:noProof/>
          <w:color w:val="000000"/>
        </w:rPr>
      </w:pPr>
    </w:p>
    <w:p w:rsidR="00923883" w:rsidRDefault="00923883" w:rsidP="00923883">
      <w:pPr>
        <w:rPr>
          <w:rFonts w:ascii="Calibri" w:hAnsi="Calibri"/>
          <w:b/>
          <w:noProof/>
          <w:color w:val="000000"/>
        </w:rPr>
      </w:pPr>
      <w:r w:rsidRPr="006E294A">
        <w:rPr>
          <w:rFonts w:ascii="Calibri" w:hAnsi="Calibri"/>
          <w:b/>
          <w:noProof/>
          <w:color w:val="000000"/>
        </w:rPr>
        <w:t xml:space="preserve">Aufgabe </w:t>
      </w:r>
      <w:r w:rsidR="00E3337E">
        <w:rPr>
          <w:rFonts w:ascii="Calibri" w:hAnsi="Calibri"/>
          <w:b/>
          <w:noProof/>
          <w:color w:val="000000"/>
        </w:rPr>
        <w:t>2 (Schwierigkeitsgrad: **)</w:t>
      </w:r>
    </w:p>
    <w:p w:rsidR="00592334" w:rsidRDefault="00592334" w:rsidP="00592334">
      <w:r>
        <w:rPr>
          <w:noProof/>
        </w:rPr>
        <w:drawing>
          <wp:inline distT="0" distB="0" distL="0" distR="0">
            <wp:extent cx="3190875" cy="2533930"/>
            <wp:effectExtent l="0" t="0" r="0" b="0"/>
            <wp:docPr id="4" name="Grafik 4" descr="kombie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ombiei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7867" cy="2539483"/>
                    </a:xfrm>
                    <a:prstGeom prst="rect">
                      <a:avLst/>
                    </a:prstGeom>
                    <a:noFill/>
                    <a:ln>
                      <a:noFill/>
                    </a:ln>
                  </pic:spPr>
                </pic:pic>
              </a:graphicData>
            </a:graphic>
          </wp:inline>
        </w:drawing>
      </w:r>
    </w:p>
    <w:p w:rsidR="00592334" w:rsidRDefault="00592334" w:rsidP="00592334"/>
    <w:p w:rsidR="00592334" w:rsidRDefault="00592334" w:rsidP="00592334">
      <w:r>
        <w:t xml:space="preserve">Quelle: </w:t>
      </w:r>
      <w:hyperlink r:id="rId9" w:history="1">
        <w:r w:rsidRPr="00FE1D3C">
          <w:rPr>
            <w:rStyle w:val="Hyperlink"/>
          </w:rPr>
          <w:t>www.didaktik.mathematik.uni-wuerzburg.de/mathei</w:t>
        </w:r>
      </w:hyperlink>
    </w:p>
    <w:p w:rsidR="00592334" w:rsidRDefault="00592334" w:rsidP="00592334"/>
    <w:p w:rsidR="00592334" w:rsidRDefault="00592334" w:rsidP="00592334"/>
    <w:p w:rsidR="00E3337E" w:rsidRDefault="002914D1" w:rsidP="00923883">
      <w:pPr>
        <w:rPr>
          <w:rFonts w:ascii="Calibri" w:hAnsi="Calibri"/>
          <w:b/>
          <w:noProof/>
          <w:color w:val="000000"/>
        </w:rPr>
      </w:pPr>
      <w:r>
        <w:rPr>
          <w:rFonts w:ascii="Calibri" w:hAnsi="Calibri"/>
          <w:b/>
          <w:noProof/>
          <w:color w:val="000000"/>
        </w:rPr>
        <w:t>Aufgabe 3 (Schwierigkeitsgrad ***)</w:t>
      </w:r>
    </w:p>
    <w:p w:rsidR="00E3337E" w:rsidRDefault="00E3337E" w:rsidP="00923883">
      <w:pPr>
        <w:rPr>
          <w:rFonts w:ascii="Calibri" w:hAnsi="Calibri"/>
          <w:b/>
          <w:noProof/>
          <w:color w:val="000000"/>
        </w:rPr>
      </w:pPr>
    </w:p>
    <w:p w:rsidR="00E3337E" w:rsidRDefault="00E3337E" w:rsidP="00E3337E">
      <w:pPr>
        <w:keepNext/>
      </w:pPr>
      <w:r>
        <w:rPr>
          <w:noProof/>
        </w:rPr>
        <w:drawing>
          <wp:inline distT="0" distB="0" distL="0" distR="0">
            <wp:extent cx="4258590" cy="6281420"/>
            <wp:effectExtent l="0" t="0" r="8890" b="5080"/>
            <wp:docPr id="2" name="Grafik 2" descr="Heißluftbal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ßluftball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2163" cy="6286691"/>
                    </a:xfrm>
                    <a:prstGeom prst="rect">
                      <a:avLst/>
                    </a:prstGeom>
                    <a:noFill/>
                    <a:ln>
                      <a:noFill/>
                    </a:ln>
                  </pic:spPr>
                </pic:pic>
              </a:graphicData>
            </a:graphic>
          </wp:inline>
        </w:drawing>
      </w:r>
    </w:p>
    <w:p w:rsidR="00E3337E" w:rsidRDefault="00E3337E" w:rsidP="00E3337E">
      <w:pPr>
        <w:pStyle w:val="Beschriftung"/>
        <w:rPr>
          <w:rFonts w:ascii="Calibri" w:hAnsi="Calibri"/>
          <w:b/>
          <w:noProof/>
          <w:color w:val="000000"/>
        </w:rPr>
      </w:pPr>
      <w:r>
        <w:rPr>
          <w:rFonts w:ascii="Calibri" w:hAnsi="Calibri"/>
          <w:b/>
          <w:noProof/>
          <w:color w:val="000000"/>
        </w:rPr>
        <w:fldChar w:fldCharType="begin"/>
      </w:r>
      <w:r>
        <w:rPr>
          <w:rFonts w:ascii="Calibri" w:hAnsi="Calibri"/>
          <w:b/>
          <w:noProof/>
          <w:color w:val="000000"/>
        </w:rPr>
        <w:instrText xml:space="preserve"> SEQ Abbildung \* ARABIC </w:instrText>
      </w:r>
      <w:r>
        <w:rPr>
          <w:rFonts w:ascii="Calibri" w:hAnsi="Calibri"/>
          <w:b/>
          <w:noProof/>
          <w:color w:val="000000"/>
        </w:rPr>
        <w:fldChar w:fldCharType="separate"/>
      </w:r>
      <w:r w:rsidR="003E0B71">
        <w:rPr>
          <w:rFonts w:ascii="Calibri" w:hAnsi="Calibri"/>
          <w:b/>
          <w:noProof/>
          <w:color w:val="000000"/>
        </w:rPr>
        <w:t>2</w:t>
      </w:r>
      <w:r>
        <w:rPr>
          <w:rFonts w:ascii="Calibri" w:hAnsi="Calibri"/>
          <w:b/>
          <w:noProof/>
          <w:color w:val="000000"/>
        </w:rPr>
        <w:fldChar w:fldCharType="end"/>
      </w:r>
      <w:r>
        <w:t>Aufgabe aus Mathe Lehren, Heft 119</w:t>
      </w:r>
    </w:p>
    <w:p w:rsidR="008D7B96" w:rsidRDefault="00165B79" w:rsidP="00923883">
      <w:pPr>
        <w:rPr>
          <w:rFonts w:ascii="Calibri" w:hAnsi="Calibri"/>
          <w:b/>
          <w:noProof/>
          <w:color w:val="000000"/>
        </w:rPr>
      </w:pPr>
      <w:r>
        <w:rPr>
          <w:rFonts w:ascii="Calibri" w:hAnsi="Calibri"/>
          <w:b/>
          <w:noProof/>
          <w:color w:val="000000"/>
        </w:rPr>
        <w:t>Hilfen:</w:t>
      </w:r>
    </w:p>
    <w:p w:rsidR="00165B79" w:rsidRDefault="00B945B3" w:rsidP="00923883">
      <w:pPr>
        <w:rPr>
          <w:rFonts w:ascii="Calibri" w:hAnsi="Calibri"/>
          <w:noProof/>
          <w:color w:val="000000"/>
        </w:rPr>
      </w:pPr>
      <w:r>
        <w:rPr>
          <w:noProof/>
        </w:rPr>
        <w:drawing>
          <wp:anchor distT="0" distB="0" distL="114300" distR="114300" simplePos="0" relativeHeight="251660288" behindDoc="0" locked="0" layoutInCell="1" allowOverlap="1">
            <wp:simplePos x="0" y="0"/>
            <wp:positionH relativeFrom="margin">
              <wp:align>right</wp:align>
            </wp:positionH>
            <wp:positionV relativeFrom="paragraph">
              <wp:posOffset>19685</wp:posOffset>
            </wp:positionV>
            <wp:extent cx="704215" cy="1012825"/>
            <wp:effectExtent l="0" t="0" r="635" b="0"/>
            <wp:wrapSquare wrapText="lef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24802" r="64947" b="73839"/>
                    <a:stretch/>
                  </pic:blipFill>
                  <pic:spPr bwMode="auto">
                    <a:xfrm>
                      <a:off x="0" y="0"/>
                      <a:ext cx="704215" cy="1012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65B79" w:rsidRPr="00165B79">
        <w:rPr>
          <w:rFonts w:ascii="Calibri" w:hAnsi="Calibri"/>
          <w:noProof/>
          <w:color w:val="000000"/>
        </w:rPr>
        <w:t>Sie können in Geogebra bilder auf der Zeichenfläche einfügen (Eigenschaft Hintergrund wählen und absolute Positionierung (dann können Sie die Achsen an die Größenverhältnisse anpassen, ohne das Bild zu verändern oder zu verzerren.</w:t>
      </w:r>
    </w:p>
    <w:p w:rsidR="002914D1" w:rsidRPr="002914D1" w:rsidRDefault="00B945B3">
      <w:pPr>
        <w:rPr>
          <w:rFonts w:asciiTheme="minorHAnsi" w:hAnsiTheme="minorHAnsi" w:cstheme="minorHAnsi"/>
          <w:noProof/>
        </w:rPr>
      </w:pPr>
      <w:r>
        <w:rPr>
          <w:rFonts w:ascii="Calibri" w:hAnsi="Calibri"/>
          <w:noProof/>
          <w:color w:val="000000"/>
        </w:rPr>
        <w:t xml:space="preserve">Sie können Punkte dann auf den Bildrand setzen und diese (abschnitttsweise) geeignet interpolieren. Hier helfen folgende Interpolationsfunktionen in Geogebra: Trend: Gerade, </w:t>
      </w:r>
      <w:r w:rsidR="002914D1" w:rsidRPr="002914D1">
        <w:rPr>
          <w:rFonts w:asciiTheme="minorHAnsi" w:hAnsiTheme="minorHAnsi" w:cstheme="minorHAnsi"/>
          <w:noProof/>
        </w:rPr>
        <w:t>Trendpo</w:t>
      </w:r>
      <w:r>
        <w:rPr>
          <w:rFonts w:asciiTheme="minorHAnsi" w:hAnsiTheme="minorHAnsi" w:cstheme="minorHAnsi"/>
          <w:noProof/>
        </w:rPr>
        <w:t>l</w:t>
      </w:r>
      <w:r w:rsidR="002914D1" w:rsidRPr="002914D1">
        <w:rPr>
          <w:rFonts w:asciiTheme="minorHAnsi" w:hAnsiTheme="minorHAnsi" w:cstheme="minorHAnsi"/>
          <w:noProof/>
        </w:rPr>
        <w:t>y</w:t>
      </w:r>
      <w:r>
        <w:rPr>
          <w:rFonts w:asciiTheme="minorHAnsi" w:hAnsiTheme="minorHAnsi" w:cstheme="minorHAnsi"/>
          <w:noProof/>
        </w:rPr>
        <w:t>: ganzrat. Fkt</w:t>
      </w:r>
      <w:r w:rsidR="002914D1" w:rsidRPr="002914D1">
        <w:rPr>
          <w:rFonts w:asciiTheme="minorHAnsi" w:hAnsiTheme="minorHAnsi" w:cstheme="minorHAnsi"/>
          <w:noProof/>
        </w:rPr>
        <w:t>, Trendexp</w:t>
      </w:r>
      <w:r>
        <w:rPr>
          <w:rFonts w:asciiTheme="minorHAnsi" w:hAnsiTheme="minorHAnsi" w:cstheme="minorHAnsi"/>
          <w:noProof/>
        </w:rPr>
        <w:t>: Exponentialfunktion</w:t>
      </w:r>
    </w:p>
    <w:sectPr w:rsidR="002914D1" w:rsidRPr="002914D1" w:rsidSect="0086304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689" w:rsidRDefault="00047689">
      <w:r>
        <w:separator/>
      </w:r>
    </w:p>
  </w:endnote>
  <w:endnote w:type="continuationSeparator" w:id="0">
    <w:p w:rsidR="00047689" w:rsidRDefault="0004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C9" w:rsidRPr="00755DAF" w:rsidRDefault="006E23C9">
    <w:pPr>
      <w:pStyle w:val="Fuzeile"/>
      <w:pBdr>
        <w:top w:val="thinThickSmallGap" w:sz="24" w:space="1" w:color="622423" w:themeColor="accent2" w:themeShade="7F"/>
      </w:pBdr>
      <w:rPr>
        <w:rFonts w:asciiTheme="minorHAnsi" w:hAnsiTheme="minorHAnsi"/>
      </w:rPr>
    </w:pPr>
    <w:r w:rsidRPr="00755DAF">
      <w:rPr>
        <w:rFonts w:asciiTheme="minorHAnsi" w:hAnsiTheme="minorHAnsi"/>
      </w:rPr>
      <w:ptab w:relativeTo="margin" w:alignment="right" w:leader="none"/>
    </w:r>
    <w:r w:rsidRPr="00755DAF">
      <w:rPr>
        <w:rFonts w:asciiTheme="minorHAnsi" w:hAnsiTheme="minorHAnsi"/>
      </w:rPr>
      <w:t xml:space="preserve">Seite </w:t>
    </w:r>
    <w:r w:rsidR="0089440D" w:rsidRPr="00755DAF">
      <w:rPr>
        <w:rFonts w:asciiTheme="minorHAnsi" w:hAnsiTheme="minorHAnsi"/>
      </w:rPr>
      <w:fldChar w:fldCharType="begin"/>
    </w:r>
    <w:r w:rsidR="0089440D" w:rsidRPr="00755DAF">
      <w:rPr>
        <w:rFonts w:asciiTheme="minorHAnsi" w:hAnsiTheme="minorHAnsi"/>
      </w:rPr>
      <w:instrText xml:space="preserve"> PAGE   \* MERGEFORMAT </w:instrText>
    </w:r>
    <w:r w:rsidR="0089440D" w:rsidRPr="00755DAF">
      <w:rPr>
        <w:rFonts w:asciiTheme="minorHAnsi" w:hAnsiTheme="minorHAnsi"/>
      </w:rPr>
      <w:fldChar w:fldCharType="separate"/>
    </w:r>
    <w:r w:rsidR="003E0B71">
      <w:rPr>
        <w:rFonts w:asciiTheme="minorHAnsi" w:hAnsiTheme="minorHAnsi"/>
        <w:noProof/>
      </w:rPr>
      <w:t>1</w:t>
    </w:r>
    <w:r w:rsidR="0089440D" w:rsidRPr="00755DAF">
      <w:rPr>
        <w:rFonts w:asciiTheme="minorHAnsi" w:hAnsiTheme="minorHAnsi"/>
        <w:noProof/>
      </w:rPr>
      <w:fldChar w:fldCharType="end"/>
    </w:r>
  </w:p>
  <w:p w:rsidR="006E23C9" w:rsidRPr="00755DAF" w:rsidRDefault="006E23C9">
    <w:pPr>
      <w:pStyle w:val="Fuzeile"/>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689" w:rsidRDefault="00047689">
      <w:r>
        <w:separator/>
      </w:r>
    </w:p>
  </w:footnote>
  <w:footnote w:type="continuationSeparator" w:id="0">
    <w:p w:rsidR="00047689" w:rsidRDefault="0004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445" w:rsidRPr="000B5CDD" w:rsidRDefault="006B6445">
    <w:pPr>
      <w:pStyle w:val="Kopfzeile"/>
      <w:pBdr>
        <w:bottom w:val="single" w:sz="4" w:space="1" w:color="auto"/>
      </w:pBdr>
      <w:rPr>
        <w:rFonts w:asciiTheme="minorHAnsi" w:hAnsiTheme="minorHAnsi"/>
        <w:sz w:val="28"/>
      </w:rPr>
    </w:pPr>
    <w:proofErr w:type="spellStart"/>
    <w:r w:rsidRPr="000B5CDD">
      <w:rPr>
        <w:rFonts w:asciiTheme="minorHAnsi" w:hAnsiTheme="minorHAnsi"/>
        <w:sz w:val="28"/>
      </w:rPr>
      <w:t>StationenLernen</w:t>
    </w:r>
    <w:proofErr w:type="spellEnd"/>
    <w:r w:rsidRPr="000B5CDD">
      <w:rPr>
        <w:rFonts w:asciiTheme="minorHAnsi" w:hAnsiTheme="minorHAnsi"/>
        <w:sz w:val="28"/>
      </w:rPr>
      <w:tab/>
    </w:r>
    <w:r w:rsidR="003E0B71">
      <w:rPr>
        <w:rFonts w:asciiTheme="minorHAnsi" w:hAnsiTheme="minorHAnsi"/>
        <w:sz w:val="28"/>
      </w:rPr>
      <w:t>Integralrechnung</w:t>
    </w:r>
    <w:r w:rsidRPr="000B5CDD">
      <w:rPr>
        <w:rFonts w:asciiTheme="minorHAnsi" w:hAnsiTheme="minorHAnsi"/>
        <w:sz w:val="28"/>
      </w:rPr>
      <w:tab/>
    </w:r>
    <w:r w:rsidR="003E0B71">
      <w:rPr>
        <w:rFonts w:asciiTheme="minorHAnsi" w:hAnsiTheme="minorHAnsi"/>
        <w:sz w:val="28"/>
      </w:rPr>
      <w:fldChar w:fldCharType="begin"/>
    </w:r>
    <w:r w:rsidR="003E0B71">
      <w:rPr>
        <w:rFonts w:asciiTheme="minorHAnsi" w:hAnsiTheme="minorHAnsi"/>
        <w:sz w:val="28"/>
      </w:rPr>
      <w:instrText xml:space="preserve"> TIME \@ "dd.MM.yyyy" </w:instrText>
    </w:r>
    <w:r w:rsidR="003E0B71">
      <w:rPr>
        <w:rFonts w:asciiTheme="minorHAnsi" w:hAnsiTheme="minorHAnsi"/>
        <w:sz w:val="28"/>
      </w:rPr>
      <w:fldChar w:fldCharType="separate"/>
    </w:r>
    <w:r w:rsidR="003E0B71">
      <w:rPr>
        <w:rFonts w:asciiTheme="minorHAnsi" w:hAnsiTheme="minorHAnsi"/>
        <w:noProof/>
        <w:sz w:val="28"/>
      </w:rPr>
      <w:t>03.07.2017</w:t>
    </w:r>
    <w:r w:rsidR="003E0B71">
      <w:rPr>
        <w:rFonts w:asciiTheme="minorHAnsi" w:hAnsiTheme="minorHAnsi"/>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637E5"/>
    <w:multiLevelType w:val="hybridMultilevel"/>
    <w:tmpl w:val="03203A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843962"/>
    <w:multiLevelType w:val="multilevel"/>
    <w:tmpl w:val="DF7C53D8"/>
    <w:lvl w:ilvl="0">
      <w:start w:val="1"/>
      <w:numFmt w:val="decimal"/>
      <w:lvlText w:val="%1)"/>
      <w:lvlJc w:val="left"/>
      <w:pPr>
        <w:tabs>
          <w:tab w:val="num" w:pos="567"/>
        </w:tabs>
        <w:ind w:left="567" w:hanging="567"/>
      </w:pPr>
      <w:rPr>
        <w:b w:val="0"/>
        <w:i w:val="0"/>
      </w:rPr>
    </w:lvl>
    <w:lvl w:ilvl="1">
      <w:start w:val="1"/>
      <w:numFmt w:val="lowerLetter"/>
      <w:lvlText w:val="%2)"/>
      <w:lvlJc w:val="left"/>
      <w:pPr>
        <w:tabs>
          <w:tab w:val="num" w:pos="720"/>
        </w:tabs>
        <w:ind w:left="720" w:hanging="360"/>
      </w:pPr>
    </w:lvl>
    <w:lvl w:ilvl="2">
      <w:start w:val="1"/>
      <w:numFmt w:val="lowerRoman"/>
      <w:lvlText w:val="%3)"/>
      <w:lvlJc w:val="left"/>
      <w:pPr>
        <w:tabs>
          <w:tab w:val="num" w:pos="1514"/>
        </w:tabs>
        <w:ind w:left="1080" w:hanging="28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D080983"/>
    <w:multiLevelType w:val="hybridMultilevel"/>
    <w:tmpl w:val="0C66DF5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A556225"/>
    <w:multiLevelType w:val="hybridMultilevel"/>
    <w:tmpl w:val="D71E5A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FE1EDD"/>
    <w:multiLevelType w:val="hybridMultilevel"/>
    <w:tmpl w:val="03203A7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286"/>
    <w:rsid w:val="000069C4"/>
    <w:rsid w:val="00047689"/>
    <w:rsid w:val="00076F12"/>
    <w:rsid w:val="00094A38"/>
    <w:rsid w:val="000B5CDD"/>
    <w:rsid w:val="000C155F"/>
    <w:rsid w:val="00131AB3"/>
    <w:rsid w:val="00141C1C"/>
    <w:rsid w:val="00165B79"/>
    <w:rsid w:val="001736E6"/>
    <w:rsid w:val="00187D98"/>
    <w:rsid w:val="001957A5"/>
    <w:rsid w:val="00232CB0"/>
    <w:rsid w:val="00237675"/>
    <w:rsid w:val="0024341D"/>
    <w:rsid w:val="002817B8"/>
    <w:rsid w:val="002914D1"/>
    <w:rsid w:val="00372F8E"/>
    <w:rsid w:val="003E0B71"/>
    <w:rsid w:val="00440DC2"/>
    <w:rsid w:val="00443D00"/>
    <w:rsid w:val="004C2178"/>
    <w:rsid w:val="004D4D2D"/>
    <w:rsid w:val="00506CC1"/>
    <w:rsid w:val="00592334"/>
    <w:rsid w:val="005B6DD3"/>
    <w:rsid w:val="0064491D"/>
    <w:rsid w:val="00653461"/>
    <w:rsid w:val="00657309"/>
    <w:rsid w:val="006A4D12"/>
    <w:rsid w:val="006B6445"/>
    <w:rsid w:val="006C52F8"/>
    <w:rsid w:val="006D2133"/>
    <w:rsid w:val="006E23C9"/>
    <w:rsid w:val="006E294A"/>
    <w:rsid w:val="00725376"/>
    <w:rsid w:val="00755DAF"/>
    <w:rsid w:val="00782CC8"/>
    <w:rsid w:val="00863040"/>
    <w:rsid w:val="00883EFB"/>
    <w:rsid w:val="0089440D"/>
    <w:rsid w:val="008A0FE7"/>
    <w:rsid w:val="008D5A44"/>
    <w:rsid w:val="008D7B96"/>
    <w:rsid w:val="00907DD8"/>
    <w:rsid w:val="00917733"/>
    <w:rsid w:val="00920B13"/>
    <w:rsid w:val="00923883"/>
    <w:rsid w:val="009278E0"/>
    <w:rsid w:val="009819AA"/>
    <w:rsid w:val="009B3583"/>
    <w:rsid w:val="009D4389"/>
    <w:rsid w:val="00B53FF2"/>
    <w:rsid w:val="00B77286"/>
    <w:rsid w:val="00B83B57"/>
    <w:rsid w:val="00B945B3"/>
    <w:rsid w:val="00BA7187"/>
    <w:rsid w:val="00C40C7A"/>
    <w:rsid w:val="00C81BE8"/>
    <w:rsid w:val="00CA0F98"/>
    <w:rsid w:val="00CB7666"/>
    <w:rsid w:val="00CC63A5"/>
    <w:rsid w:val="00D307E4"/>
    <w:rsid w:val="00D3431E"/>
    <w:rsid w:val="00D56CA4"/>
    <w:rsid w:val="00D6143C"/>
    <w:rsid w:val="00D71188"/>
    <w:rsid w:val="00DF5BC9"/>
    <w:rsid w:val="00E3337E"/>
    <w:rsid w:val="00EB326F"/>
    <w:rsid w:val="00ED7B64"/>
    <w:rsid w:val="00EF1DFC"/>
    <w:rsid w:val="00F156E7"/>
    <w:rsid w:val="00F539EE"/>
    <w:rsid w:val="00F71B77"/>
    <w:rsid w:val="00F73D5B"/>
    <w:rsid w:val="00FA1294"/>
    <w:rsid w:val="00FA71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B22B0E4-CF01-4925-8D6C-00774018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3B57"/>
    <w:rPr>
      <w:sz w:val="24"/>
      <w:szCs w:val="24"/>
    </w:rPr>
  </w:style>
  <w:style w:type="paragraph" w:styleId="berschrift1">
    <w:name w:val="heading 1"/>
    <w:basedOn w:val="Standard"/>
    <w:next w:val="Standard"/>
    <w:qFormat/>
    <w:rsid w:val="00863040"/>
    <w:pPr>
      <w:keepNext/>
      <w:jc w:val="center"/>
      <w:outlineLvl w:val="0"/>
    </w:pPr>
    <w:rPr>
      <w:b/>
      <w:bCs/>
    </w:rPr>
  </w:style>
  <w:style w:type="paragraph" w:styleId="berschrift2">
    <w:name w:val="heading 2"/>
    <w:basedOn w:val="Standard"/>
    <w:next w:val="Standard"/>
    <w:qFormat/>
    <w:rsid w:val="00863040"/>
    <w:pPr>
      <w:keepNext/>
      <w:outlineLvl w:val="1"/>
    </w:pPr>
    <w:rPr>
      <w:sz w:val="28"/>
    </w:rPr>
  </w:style>
  <w:style w:type="paragraph" w:styleId="berschrift3">
    <w:name w:val="heading 3"/>
    <w:basedOn w:val="Standard"/>
    <w:next w:val="Standard"/>
    <w:qFormat/>
    <w:rsid w:val="00863040"/>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63040"/>
    <w:pPr>
      <w:tabs>
        <w:tab w:val="center" w:pos="4536"/>
        <w:tab w:val="right" w:pos="9072"/>
      </w:tabs>
    </w:pPr>
  </w:style>
  <w:style w:type="paragraph" w:styleId="Fuzeile">
    <w:name w:val="footer"/>
    <w:basedOn w:val="Standard"/>
    <w:link w:val="FuzeileZchn"/>
    <w:uiPriority w:val="99"/>
    <w:rsid w:val="00863040"/>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paragraph" w:styleId="Textkrper">
    <w:name w:val="Body Text"/>
    <w:basedOn w:val="Standard"/>
    <w:link w:val="TextkrperZchn"/>
    <w:rsid w:val="00FA714A"/>
    <w:rPr>
      <w:rFonts w:ascii="Arial" w:hAnsi="Arial"/>
      <w:sz w:val="18"/>
    </w:rPr>
  </w:style>
  <w:style w:type="character" w:customStyle="1" w:styleId="TextkrperZchn">
    <w:name w:val="Textkörper Zchn"/>
    <w:basedOn w:val="Absatz-Standardschriftart"/>
    <w:link w:val="Textkrper"/>
    <w:rsid w:val="00FA714A"/>
    <w:rPr>
      <w:rFonts w:ascii="Arial" w:hAnsi="Arial"/>
      <w:sz w:val="18"/>
      <w:szCs w:val="24"/>
    </w:rPr>
  </w:style>
  <w:style w:type="paragraph" w:styleId="StandardWeb">
    <w:name w:val="Normal (Web)"/>
    <w:basedOn w:val="Standard"/>
    <w:rsid w:val="00D3431E"/>
    <w:pPr>
      <w:spacing w:before="100" w:beforeAutospacing="1" w:after="100" w:afterAutospacing="1"/>
    </w:pPr>
    <w:rPr>
      <w:rFonts w:ascii="Courier New" w:eastAsia="Arial Unicode MS" w:hAnsi="Courier New" w:cs="Arial Unicode MS"/>
      <w:color w:val="000000"/>
    </w:rPr>
  </w:style>
  <w:style w:type="paragraph" w:styleId="Listenabsatz">
    <w:name w:val="List Paragraph"/>
    <w:basedOn w:val="Standard"/>
    <w:uiPriority w:val="34"/>
    <w:qFormat/>
    <w:rsid w:val="00CA0F98"/>
    <w:pPr>
      <w:ind w:left="720"/>
      <w:contextualSpacing/>
    </w:pPr>
  </w:style>
  <w:style w:type="character" w:customStyle="1" w:styleId="FuzeileZchn">
    <w:name w:val="Fußzeile Zchn"/>
    <w:basedOn w:val="Absatz-Standardschriftart"/>
    <w:link w:val="Fuzeile"/>
    <w:uiPriority w:val="99"/>
    <w:rsid w:val="006E23C9"/>
    <w:rPr>
      <w:sz w:val="24"/>
      <w:szCs w:val="24"/>
    </w:rPr>
  </w:style>
  <w:style w:type="paragraph" w:styleId="Beschriftung">
    <w:name w:val="caption"/>
    <w:basedOn w:val="Standard"/>
    <w:next w:val="Standard"/>
    <w:unhideWhenUsed/>
    <w:qFormat/>
    <w:rsid w:val="00E3337E"/>
    <w:pPr>
      <w:spacing w:after="200"/>
    </w:pPr>
    <w:rPr>
      <w:i/>
      <w:iCs/>
      <w:color w:val="1F497D" w:themeColor="text2"/>
      <w:sz w:val="18"/>
      <w:szCs w:val="18"/>
    </w:rPr>
  </w:style>
  <w:style w:type="character" w:styleId="Hyperlink">
    <w:name w:val="Hyperlink"/>
    <w:basedOn w:val="Absatz-Standardschriftart"/>
    <w:rsid w:val="00592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01370">
      <w:bodyDiv w:val="1"/>
      <w:marLeft w:val="0"/>
      <w:marRight w:val="0"/>
      <w:marTop w:val="0"/>
      <w:marBottom w:val="0"/>
      <w:divBdr>
        <w:top w:val="none" w:sz="0" w:space="0" w:color="auto"/>
        <w:left w:val="none" w:sz="0" w:space="0" w:color="auto"/>
        <w:bottom w:val="none" w:sz="0" w:space="0" w:color="auto"/>
        <w:right w:val="none" w:sz="0" w:space="0" w:color="auto"/>
      </w:divBdr>
      <w:divsChild>
        <w:div w:id="658073544">
          <w:marLeft w:val="0"/>
          <w:marRight w:val="0"/>
          <w:marTop w:val="0"/>
          <w:marBottom w:val="0"/>
          <w:divBdr>
            <w:top w:val="none" w:sz="0" w:space="0" w:color="auto"/>
            <w:left w:val="none" w:sz="0" w:space="0" w:color="auto"/>
            <w:bottom w:val="none" w:sz="0" w:space="0" w:color="auto"/>
            <w:right w:val="none" w:sz="0" w:space="0" w:color="auto"/>
          </w:divBdr>
          <w:divsChild>
            <w:div w:id="169219631">
              <w:marLeft w:val="0"/>
              <w:marRight w:val="0"/>
              <w:marTop w:val="0"/>
              <w:marBottom w:val="0"/>
              <w:divBdr>
                <w:top w:val="none" w:sz="0" w:space="0" w:color="auto"/>
                <w:left w:val="none" w:sz="0" w:space="0" w:color="auto"/>
                <w:bottom w:val="none" w:sz="0" w:space="0" w:color="auto"/>
                <w:right w:val="none" w:sz="0" w:space="0" w:color="auto"/>
              </w:divBdr>
              <w:divsChild>
                <w:div w:id="724373519">
                  <w:marLeft w:val="0"/>
                  <w:marRight w:val="0"/>
                  <w:marTop w:val="0"/>
                  <w:marBottom w:val="0"/>
                  <w:divBdr>
                    <w:top w:val="none" w:sz="0" w:space="0" w:color="auto"/>
                    <w:left w:val="none" w:sz="0" w:space="0" w:color="auto"/>
                    <w:bottom w:val="none" w:sz="0" w:space="0" w:color="auto"/>
                    <w:right w:val="none" w:sz="0" w:space="0" w:color="auto"/>
                  </w:divBdr>
                  <w:divsChild>
                    <w:div w:id="738208278">
                      <w:marLeft w:val="0"/>
                      <w:marRight w:val="0"/>
                      <w:marTop w:val="0"/>
                      <w:marBottom w:val="0"/>
                      <w:divBdr>
                        <w:top w:val="none" w:sz="0" w:space="0" w:color="auto"/>
                        <w:left w:val="none" w:sz="0" w:space="0" w:color="auto"/>
                        <w:bottom w:val="none" w:sz="0" w:space="0" w:color="auto"/>
                        <w:right w:val="none" w:sz="0" w:space="0" w:color="auto"/>
                      </w:divBdr>
                      <w:divsChild>
                        <w:div w:id="47842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300471">
      <w:bodyDiv w:val="1"/>
      <w:marLeft w:val="0"/>
      <w:marRight w:val="0"/>
      <w:marTop w:val="0"/>
      <w:marBottom w:val="0"/>
      <w:divBdr>
        <w:top w:val="none" w:sz="0" w:space="0" w:color="auto"/>
        <w:left w:val="none" w:sz="0" w:space="0" w:color="auto"/>
        <w:bottom w:val="none" w:sz="0" w:space="0" w:color="auto"/>
        <w:right w:val="none" w:sz="0" w:space="0" w:color="auto"/>
      </w:divBdr>
      <w:divsChild>
        <w:div w:id="8927435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706141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6596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56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didaktik.mathematik.uni-wuerzburg.de/mathei" TargetMode="Externa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1086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Station 01:</vt:lpstr>
    </vt:vector>
  </TitlesOfParts>
  <Company>IFB</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01:</dc:title>
  <dc:creator>Gerti Kohlruss</dc:creator>
  <cp:lastModifiedBy>Gerti Kohlruss</cp:lastModifiedBy>
  <cp:revision>4</cp:revision>
  <cp:lastPrinted>2017-07-02T22:28:00Z</cp:lastPrinted>
  <dcterms:created xsi:type="dcterms:W3CDTF">2017-05-31T00:12:00Z</dcterms:created>
  <dcterms:modified xsi:type="dcterms:W3CDTF">2017-07-02T22:29:00Z</dcterms:modified>
</cp:coreProperties>
</file>