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65389" w14:textId="77777777" w:rsidR="000706A3" w:rsidRPr="007B01CB" w:rsidRDefault="000706A3" w:rsidP="000706A3">
      <w:pPr>
        <w:pStyle w:val="Kopfzeile"/>
        <w:tabs>
          <w:tab w:val="clear" w:pos="4536"/>
          <w:tab w:val="clear" w:pos="9072"/>
        </w:tabs>
        <w:spacing w:after="120" w:line="276" w:lineRule="auto"/>
        <w:rPr>
          <w:rFonts w:asciiTheme="majorHAnsi" w:hAnsiTheme="majorHAnsi"/>
        </w:rPr>
      </w:pPr>
      <w:r w:rsidRPr="007B01CB">
        <w:rPr>
          <w:rFonts w:asciiTheme="majorHAnsi" w:hAnsiTheme="majorHAnsi"/>
          <w:noProof/>
          <w:lang w:eastAsia="de-DE"/>
        </w:rPr>
        <w:drawing>
          <wp:anchor distT="0" distB="0" distL="114300" distR="114300" simplePos="0" relativeHeight="251659264" behindDoc="0" locked="0" layoutInCell="1" allowOverlap="1" wp14:anchorId="06291B49" wp14:editId="7208837A">
            <wp:simplePos x="0" y="0"/>
            <wp:positionH relativeFrom="margin">
              <wp:posOffset>-256540</wp:posOffset>
            </wp:positionH>
            <wp:positionV relativeFrom="margin">
              <wp:posOffset>-32385</wp:posOffset>
            </wp:positionV>
            <wp:extent cx="787400" cy="684530"/>
            <wp:effectExtent l="0" t="0" r="0" b="1270"/>
            <wp:wrapSquare wrapText="bothSides"/>
            <wp:docPr id="4" name="Bild 3" descr="00223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223770"/>
                    <pic:cNvPicPr>
                      <a:picLocks noChangeAspect="1" noChangeArrowheads="1" noCrop="1"/>
                    </pic:cNvPicPr>
                  </pic:nvPicPr>
                  <pic:blipFill>
                    <a:blip r:embed="rId8">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87400" cy="68453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858" w:rsidRPr="007B01CB">
        <w:rPr>
          <w:rFonts w:asciiTheme="majorHAnsi" w:hAnsiTheme="majorHAnsi"/>
        </w:rPr>
        <w:t>Die Corona-Pandemie</w:t>
      </w:r>
      <w:r w:rsidRPr="007B01CB">
        <w:rPr>
          <w:rFonts w:asciiTheme="majorHAnsi" w:hAnsiTheme="majorHAnsi"/>
        </w:rPr>
        <w:t xml:space="preserve">, Mathematik OK E1                                                      23.03.2020, </w:t>
      </w:r>
      <w:proofErr w:type="spellStart"/>
      <w:r w:rsidRPr="007B01CB">
        <w:rPr>
          <w:rFonts w:asciiTheme="majorHAnsi" w:hAnsiTheme="majorHAnsi"/>
        </w:rPr>
        <w:t>Smi</w:t>
      </w:r>
      <w:proofErr w:type="spellEnd"/>
    </w:p>
    <w:p w14:paraId="2E5F9C8A" w14:textId="77777777" w:rsidR="000706A3" w:rsidRPr="007B01CB" w:rsidRDefault="000706A3" w:rsidP="000706A3">
      <w:pPr>
        <w:spacing w:after="120"/>
        <w:jc w:val="center"/>
        <w:rPr>
          <w:rFonts w:asciiTheme="majorHAnsi" w:hAnsiTheme="majorHAnsi"/>
          <w:b/>
          <w:sz w:val="22"/>
        </w:rPr>
      </w:pPr>
    </w:p>
    <w:p w14:paraId="250537F2" w14:textId="77777777" w:rsidR="000706A3" w:rsidRPr="007B01CB" w:rsidRDefault="000706A3" w:rsidP="00811570">
      <w:pPr>
        <w:spacing w:after="120"/>
        <w:rPr>
          <w:rFonts w:asciiTheme="majorHAnsi" w:hAnsiTheme="majorHAnsi"/>
          <w:sz w:val="22"/>
        </w:rPr>
      </w:pPr>
    </w:p>
    <w:tbl>
      <w:tblPr>
        <w:tblpPr w:leftFromText="141" w:rightFromText="141" w:vertAnchor="page" w:horzAnchor="margin" w:tblpXSpec="right" w:tblpY="2266"/>
        <w:tblW w:w="3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52"/>
        <w:gridCol w:w="1737"/>
      </w:tblGrid>
      <w:tr w:rsidR="008E6DC3" w:rsidRPr="006E6DBB" w14:paraId="50E96236" w14:textId="77777777" w:rsidTr="006E6DBB">
        <w:trPr>
          <w:trHeight w:val="300"/>
        </w:trPr>
        <w:tc>
          <w:tcPr>
            <w:tcW w:w="1452" w:type="dxa"/>
            <w:shd w:val="clear" w:color="auto" w:fill="auto"/>
            <w:noWrap/>
            <w:vAlign w:val="center"/>
            <w:hideMark/>
          </w:tcPr>
          <w:p w14:paraId="54400246"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Datum</w:t>
            </w:r>
          </w:p>
        </w:tc>
        <w:tc>
          <w:tcPr>
            <w:tcW w:w="1737" w:type="dxa"/>
            <w:shd w:val="clear" w:color="auto" w:fill="auto"/>
            <w:noWrap/>
            <w:vAlign w:val="center"/>
            <w:hideMark/>
          </w:tcPr>
          <w:p w14:paraId="36A41C95"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Gesamtanzahl der Infektionen in Deutschland</w:t>
            </w:r>
            <w:r w:rsidR="00832AD0">
              <w:rPr>
                <w:rStyle w:val="Funotenzeichen"/>
                <w:rFonts w:asciiTheme="majorHAnsi" w:eastAsia="Times New Roman" w:hAnsiTheme="majorHAnsi" w:cs="Times New Roman"/>
                <w:color w:val="000000"/>
                <w:sz w:val="22"/>
                <w:lang w:eastAsia="de-DE"/>
              </w:rPr>
              <w:footnoteReference w:id="1"/>
            </w:r>
          </w:p>
        </w:tc>
      </w:tr>
      <w:tr w:rsidR="008E6DC3" w:rsidRPr="006E6DBB" w14:paraId="6B3833BF" w14:textId="77777777" w:rsidTr="006E6DBB">
        <w:trPr>
          <w:trHeight w:val="300"/>
        </w:trPr>
        <w:tc>
          <w:tcPr>
            <w:tcW w:w="1452" w:type="dxa"/>
            <w:shd w:val="clear" w:color="auto" w:fill="auto"/>
            <w:noWrap/>
            <w:vAlign w:val="center"/>
            <w:hideMark/>
          </w:tcPr>
          <w:p w14:paraId="2469828B"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3.3.2020</w:t>
            </w:r>
          </w:p>
        </w:tc>
        <w:tc>
          <w:tcPr>
            <w:tcW w:w="1737" w:type="dxa"/>
            <w:shd w:val="clear" w:color="auto" w:fill="auto"/>
            <w:noWrap/>
            <w:vAlign w:val="center"/>
            <w:hideMark/>
          </w:tcPr>
          <w:p w14:paraId="7EC1C890"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194</w:t>
            </w:r>
          </w:p>
        </w:tc>
      </w:tr>
      <w:tr w:rsidR="008E6DC3" w:rsidRPr="006E6DBB" w14:paraId="4908961B" w14:textId="77777777" w:rsidTr="006E6DBB">
        <w:trPr>
          <w:trHeight w:val="300"/>
        </w:trPr>
        <w:tc>
          <w:tcPr>
            <w:tcW w:w="1452" w:type="dxa"/>
            <w:shd w:val="clear" w:color="auto" w:fill="auto"/>
            <w:noWrap/>
            <w:vAlign w:val="center"/>
            <w:hideMark/>
          </w:tcPr>
          <w:p w14:paraId="662614E7"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4.3.2020</w:t>
            </w:r>
          </w:p>
        </w:tc>
        <w:tc>
          <w:tcPr>
            <w:tcW w:w="1737" w:type="dxa"/>
            <w:shd w:val="clear" w:color="auto" w:fill="auto"/>
            <w:noWrap/>
            <w:vAlign w:val="center"/>
            <w:hideMark/>
          </w:tcPr>
          <w:p w14:paraId="5DFCDF1F"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262</w:t>
            </w:r>
          </w:p>
        </w:tc>
      </w:tr>
      <w:tr w:rsidR="008E6DC3" w:rsidRPr="006E6DBB" w14:paraId="4D01BC3F" w14:textId="77777777" w:rsidTr="006E6DBB">
        <w:trPr>
          <w:trHeight w:val="300"/>
        </w:trPr>
        <w:tc>
          <w:tcPr>
            <w:tcW w:w="1452" w:type="dxa"/>
            <w:shd w:val="clear" w:color="auto" w:fill="auto"/>
            <w:noWrap/>
            <w:vAlign w:val="center"/>
            <w:hideMark/>
          </w:tcPr>
          <w:p w14:paraId="69736E96"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5.3.2020</w:t>
            </w:r>
          </w:p>
        </w:tc>
        <w:tc>
          <w:tcPr>
            <w:tcW w:w="1737" w:type="dxa"/>
            <w:shd w:val="clear" w:color="auto" w:fill="auto"/>
            <w:noWrap/>
            <w:vAlign w:val="center"/>
            <w:hideMark/>
          </w:tcPr>
          <w:p w14:paraId="0C665619"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400</w:t>
            </w:r>
          </w:p>
        </w:tc>
      </w:tr>
      <w:tr w:rsidR="008E6DC3" w:rsidRPr="006E6DBB" w14:paraId="65834606" w14:textId="77777777" w:rsidTr="006E6DBB">
        <w:trPr>
          <w:trHeight w:val="300"/>
        </w:trPr>
        <w:tc>
          <w:tcPr>
            <w:tcW w:w="1452" w:type="dxa"/>
            <w:shd w:val="clear" w:color="auto" w:fill="auto"/>
            <w:noWrap/>
            <w:vAlign w:val="center"/>
            <w:hideMark/>
          </w:tcPr>
          <w:p w14:paraId="569F9B72"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6.3.2020</w:t>
            </w:r>
          </w:p>
        </w:tc>
        <w:tc>
          <w:tcPr>
            <w:tcW w:w="1737" w:type="dxa"/>
            <w:shd w:val="clear" w:color="auto" w:fill="auto"/>
            <w:noWrap/>
            <w:vAlign w:val="center"/>
            <w:hideMark/>
          </w:tcPr>
          <w:p w14:paraId="441B4718"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639</w:t>
            </w:r>
          </w:p>
        </w:tc>
      </w:tr>
      <w:tr w:rsidR="008E6DC3" w:rsidRPr="006E6DBB" w14:paraId="3F618E75" w14:textId="77777777" w:rsidTr="006E6DBB">
        <w:trPr>
          <w:trHeight w:val="300"/>
        </w:trPr>
        <w:tc>
          <w:tcPr>
            <w:tcW w:w="1452" w:type="dxa"/>
            <w:shd w:val="clear" w:color="auto" w:fill="auto"/>
            <w:noWrap/>
            <w:vAlign w:val="center"/>
            <w:hideMark/>
          </w:tcPr>
          <w:p w14:paraId="78223A01"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7.3.2020</w:t>
            </w:r>
          </w:p>
        </w:tc>
        <w:tc>
          <w:tcPr>
            <w:tcW w:w="1737" w:type="dxa"/>
            <w:shd w:val="clear" w:color="auto" w:fill="auto"/>
            <w:noWrap/>
            <w:vAlign w:val="center"/>
            <w:hideMark/>
          </w:tcPr>
          <w:p w14:paraId="541832CC"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795</w:t>
            </w:r>
          </w:p>
        </w:tc>
      </w:tr>
      <w:tr w:rsidR="008E6DC3" w:rsidRPr="006E6DBB" w14:paraId="01B4AD13" w14:textId="77777777" w:rsidTr="006E6DBB">
        <w:trPr>
          <w:trHeight w:val="300"/>
        </w:trPr>
        <w:tc>
          <w:tcPr>
            <w:tcW w:w="1452" w:type="dxa"/>
            <w:shd w:val="clear" w:color="auto" w:fill="auto"/>
            <w:noWrap/>
            <w:vAlign w:val="center"/>
            <w:hideMark/>
          </w:tcPr>
          <w:p w14:paraId="1CA2E9E2"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8.3.2020</w:t>
            </w:r>
          </w:p>
        </w:tc>
        <w:tc>
          <w:tcPr>
            <w:tcW w:w="1737" w:type="dxa"/>
            <w:shd w:val="clear" w:color="auto" w:fill="auto"/>
            <w:noWrap/>
            <w:vAlign w:val="center"/>
            <w:hideMark/>
          </w:tcPr>
          <w:p w14:paraId="30F3529A"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902</w:t>
            </w:r>
          </w:p>
        </w:tc>
      </w:tr>
      <w:tr w:rsidR="008E6DC3" w:rsidRPr="006E6DBB" w14:paraId="1D542487" w14:textId="77777777" w:rsidTr="006E6DBB">
        <w:trPr>
          <w:trHeight w:val="300"/>
        </w:trPr>
        <w:tc>
          <w:tcPr>
            <w:tcW w:w="1452" w:type="dxa"/>
            <w:shd w:val="clear" w:color="auto" w:fill="auto"/>
            <w:noWrap/>
            <w:vAlign w:val="center"/>
            <w:hideMark/>
          </w:tcPr>
          <w:p w14:paraId="0B605E30"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9.3.2020</w:t>
            </w:r>
          </w:p>
        </w:tc>
        <w:tc>
          <w:tcPr>
            <w:tcW w:w="1737" w:type="dxa"/>
            <w:shd w:val="clear" w:color="auto" w:fill="auto"/>
            <w:noWrap/>
            <w:vAlign w:val="center"/>
            <w:hideMark/>
          </w:tcPr>
          <w:p w14:paraId="0B0A1855"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1139</w:t>
            </w:r>
          </w:p>
        </w:tc>
      </w:tr>
      <w:tr w:rsidR="008E6DC3" w:rsidRPr="006E6DBB" w14:paraId="36BCF4FF" w14:textId="77777777" w:rsidTr="006E6DBB">
        <w:trPr>
          <w:trHeight w:val="300"/>
        </w:trPr>
        <w:tc>
          <w:tcPr>
            <w:tcW w:w="1452" w:type="dxa"/>
            <w:shd w:val="clear" w:color="auto" w:fill="auto"/>
            <w:noWrap/>
            <w:vAlign w:val="center"/>
            <w:hideMark/>
          </w:tcPr>
          <w:p w14:paraId="400A0758"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10.3.2020</w:t>
            </w:r>
          </w:p>
        </w:tc>
        <w:tc>
          <w:tcPr>
            <w:tcW w:w="1737" w:type="dxa"/>
            <w:shd w:val="clear" w:color="auto" w:fill="auto"/>
            <w:noWrap/>
            <w:vAlign w:val="center"/>
            <w:hideMark/>
          </w:tcPr>
          <w:p w14:paraId="5BC885AC"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1296</w:t>
            </w:r>
          </w:p>
        </w:tc>
      </w:tr>
      <w:tr w:rsidR="008E6DC3" w:rsidRPr="006E6DBB" w14:paraId="716B2427" w14:textId="77777777" w:rsidTr="006E6DBB">
        <w:trPr>
          <w:trHeight w:val="300"/>
        </w:trPr>
        <w:tc>
          <w:tcPr>
            <w:tcW w:w="1452" w:type="dxa"/>
            <w:shd w:val="clear" w:color="auto" w:fill="auto"/>
            <w:noWrap/>
            <w:vAlign w:val="center"/>
            <w:hideMark/>
          </w:tcPr>
          <w:p w14:paraId="0A0FA87E"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11.3.2020</w:t>
            </w:r>
          </w:p>
        </w:tc>
        <w:tc>
          <w:tcPr>
            <w:tcW w:w="1737" w:type="dxa"/>
            <w:shd w:val="clear" w:color="auto" w:fill="auto"/>
            <w:noWrap/>
            <w:vAlign w:val="center"/>
            <w:hideMark/>
          </w:tcPr>
          <w:p w14:paraId="15BF92B0"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1567</w:t>
            </w:r>
          </w:p>
        </w:tc>
      </w:tr>
      <w:tr w:rsidR="008E6DC3" w:rsidRPr="006E6DBB" w14:paraId="1B71D0EC" w14:textId="77777777" w:rsidTr="006E6DBB">
        <w:trPr>
          <w:trHeight w:val="300"/>
        </w:trPr>
        <w:tc>
          <w:tcPr>
            <w:tcW w:w="1452" w:type="dxa"/>
            <w:shd w:val="clear" w:color="auto" w:fill="auto"/>
            <w:noWrap/>
            <w:vAlign w:val="center"/>
            <w:hideMark/>
          </w:tcPr>
          <w:p w14:paraId="3656F18B"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12.3.2020</w:t>
            </w:r>
          </w:p>
        </w:tc>
        <w:tc>
          <w:tcPr>
            <w:tcW w:w="1737" w:type="dxa"/>
            <w:shd w:val="clear" w:color="auto" w:fill="auto"/>
            <w:noWrap/>
            <w:vAlign w:val="center"/>
            <w:hideMark/>
          </w:tcPr>
          <w:p w14:paraId="407D2143"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2369</w:t>
            </w:r>
          </w:p>
        </w:tc>
      </w:tr>
      <w:tr w:rsidR="008E6DC3" w:rsidRPr="006E6DBB" w14:paraId="4C8C957F" w14:textId="77777777" w:rsidTr="006E6DBB">
        <w:trPr>
          <w:trHeight w:val="300"/>
        </w:trPr>
        <w:tc>
          <w:tcPr>
            <w:tcW w:w="1452" w:type="dxa"/>
            <w:shd w:val="clear" w:color="auto" w:fill="auto"/>
            <w:noWrap/>
            <w:vAlign w:val="center"/>
            <w:hideMark/>
          </w:tcPr>
          <w:p w14:paraId="7868AF72"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13.3.2020</w:t>
            </w:r>
          </w:p>
        </w:tc>
        <w:tc>
          <w:tcPr>
            <w:tcW w:w="1737" w:type="dxa"/>
            <w:shd w:val="clear" w:color="auto" w:fill="auto"/>
            <w:noWrap/>
            <w:vAlign w:val="center"/>
            <w:hideMark/>
          </w:tcPr>
          <w:p w14:paraId="631F8DB7"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3062</w:t>
            </w:r>
          </w:p>
        </w:tc>
      </w:tr>
      <w:tr w:rsidR="008E6DC3" w:rsidRPr="006E6DBB" w14:paraId="31368439" w14:textId="77777777" w:rsidTr="006E6DBB">
        <w:trPr>
          <w:trHeight w:val="300"/>
        </w:trPr>
        <w:tc>
          <w:tcPr>
            <w:tcW w:w="1452" w:type="dxa"/>
            <w:shd w:val="clear" w:color="auto" w:fill="auto"/>
            <w:noWrap/>
            <w:vAlign w:val="center"/>
            <w:hideMark/>
          </w:tcPr>
          <w:p w14:paraId="4850182E"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14.3.2020</w:t>
            </w:r>
          </w:p>
        </w:tc>
        <w:tc>
          <w:tcPr>
            <w:tcW w:w="1737" w:type="dxa"/>
            <w:shd w:val="clear" w:color="auto" w:fill="auto"/>
            <w:noWrap/>
            <w:vAlign w:val="center"/>
            <w:hideMark/>
          </w:tcPr>
          <w:p w14:paraId="43BC7DE5"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3795</w:t>
            </w:r>
          </w:p>
        </w:tc>
      </w:tr>
      <w:tr w:rsidR="008E6DC3" w:rsidRPr="006E6DBB" w14:paraId="1A9644FA" w14:textId="77777777" w:rsidTr="006E6DBB">
        <w:trPr>
          <w:trHeight w:val="300"/>
        </w:trPr>
        <w:tc>
          <w:tcPr>
            <w:tcW w:w="1452" w:type="dxa"/>
            <w:shd w:val="clear" w:color="auto" w:fill="auto"/>
            <w:noWrap/>
            <w:vAlign w:val="center"/>
            <w:hideMark/>
          </w:tcPr>
          <w:p w14:paraId="137B43DE" w14:textId="77777777" w:rsidR="008E6DC3" w:rsidRPr="00210E91" w:rsidRDefault="008E6DC3" w:rsidP="008E6DC3">
            <w:pPr>
              <w:spacing w:line="240" w:lineRule="auto"/>
              <w:jc w:val="center"/>
              <w:rPr>
                <w:rFonts w:asciiTheme="majorHAnsi" w:eastAsia="Times New Roman" w:hAnsiTheme="majorHAnsi" w:cs="Times New Roman"/>
                <w:b/>
                <w:color w:val="000000"/>
                <w:sz w:val="22"/>
                <w:lang w:eastAsia="de-DE"/>
              </w:rPr>
            </w:pPr>
            <w:r w:rsidRPr="00210E91">
              <w:rPr>
                <w:rFonts w:asciiTheme="majorHAnsi" w:eastAsia="Times New Roman" w:hAnsiTheme="majorHAnsi" w:cs="Times New Roman"/>
                <w:b/>
                <w:color w:val="000000"/>
                <w:sz w:val="22"/>
                <w:lang w:eastAsia="de-DE"/>
              </w:rPr>
              <w:t>15.3.2020</w:t>
            </w:r>
          </w:p>
        </w:tc>
        <w:tc>
          <w:tcPr>
            <w:tcW w:w="1737" w:type="dxa"/>
            <w:shd w:val="clear" w:color="auto" w:fill="auto"/>
            <w:noWrap/>
            <w:vAlign w:val="center"/>
            <w:hideMark/>
          </w:tcPr>
          <w:p w14:paraId="7AE76839"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4838</w:t>
            </w:r>
          </w:p>
        </w:tc>
      </w:tr>
      <w:tr w:rsidR="008E6DC3" w:rsidRPr="006E6DBB" w14:paraId="16C20654" w14:textId="77777777" w:rsidTr="006E6DBB">
        <w:trPr>
          <w:trHeight w:val="300"/>
        </w:trPr>
        <w:tc>
          <w:tcPr>
            <w:tcW w:w="1452" w:type="dxa"/>
            <w:shd w:val="clear" w:color="auto" w:fill="auto"/>
            <w:noWrap/>
            <w:vAlign w:val="center"/>
            <w:hideMark/>
          </w:tcPr>
          <w:p w14:paraId="11E0DE73"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16.3.2020</w:t>
            </w:r>
          </w:p>
        </w:tc>
        <w:tc>
          <w:tcPr>
            <w:tcW w:w="1737" w:type="dxa"/>
            <w:shd w:val="clear" w:color="auto" w:fill="auto"/>
            <w:noWrap/>
            <w:vAlign w:val="center"/>
            <w:hideMark/>
          </w:tcPr>
          <w:p w14:paraId="7AC29B05"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6012</w:t>
            </w:r>
          </w:p>
        </w:tc>
      </w:tr>
      <w:tr w:rsidR="008E6DC3" w:rsidRPr="006E6DBB" w14:paraId="70848111" w14:textId="77777777" w:rsidTr="006E6DBB">
        <w:trPr>
          <w:trHeight w:val="300"/>
        </w:trPr>
        <w:tc>
          <w:tcPr>
            <w:tcW w:w="1452" w:type="dxa"/>
            <w:shd w:val="clear" w:color="auto" w:fill="auto"/>
            <w:noWrap/>
            <w:vAlign w:val="center"/>
            <w:hideMark/>
          </w:tcPr>
          <w:p w14:paraId="2C799391"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17.3.2020</w:t>
            </w:r>
          </w:p>
        </w:tc>
        <w:tc>
          <w:tcPr>
            <w:tcW w:w="1737" w:type="dxa"/>
            <w:shd w:val="clear" w:color="auto" w:fill="auto"/>
            <w:noWrap/>
            <w:vAlign w:val="center"/>
            <w:hideMark/>
          </w:tcPr>
          <w:p w14:paraId="4F1EED5A"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7156</w:t>
            </w:r>
          </w:p>
        </w:tc>
      </w:tr>
      <w:tr w:rsidR="008E6DC3" w:rsidRPr="006E6DBB" w14:paraId="5D92C0B9" w14:textId="77777777" w:rsidTr="006E6DBB">
        <w:trPr>
          <w:trHeight w:val="300"/>
        </w:trPr>
        <w:tc>
          <w:tcPr>
            <w:tcW w:w="1452" w:type="dxa"/>
            <w:shd w:val="clear" w:color="auto" w:fill="auto"/>
            <w:noWrap/>
            <w:vAlign w:val="center"/>
            <w:hideMark/>
          </w:tcPr>
          <w:p w14:paraId="26584E2E"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18.3.2020</w:t>
            </w:r>
          </w:p>
        </w:tc>
        <w:tc>
          <w:tcPr>
            <w:tcW w:w="1737" w:type="dxa"/>
            <w:shd w:val="clear" w:color="auto" w:fill="auto"/>
            <w:noWrap/>
            <w:vAlign w:val="center"/>
            <w:hideMark/>
          </w:tcPr>
          <w:p w14:paraId="24BC0EDB"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8198</w:t>
            </w:r>
          </w:p>
        </w:tc>
      </w:tr>
      <w:tr w:rsidR="008E6DC3" w:rsidRPr="006E6DBB" w14:paraId="6285E0C4" w14:textId="77777777" w:rsidTr="006E6DBB">
        <w:trPr>
          <w:trHeight w:val="300"/>
        </w:trPr>
        <w:tc>
          <w:tcPr>
            <w:tcW w:w="1452" w:type="dxa"/>
            <w:shd w:val="clear" w:color="auto" w:fill="auto"/>
            <w:noWrap/>
            <w:vAlign w:val="center"/>
            <w:hideMark/>
          </w:tcPr>
          <w:p w14:paraId="61F858E4"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19.3.2020</w:t>
            </w:r>
          </w:p>
        </w:tc>
        <w:tc>
          <w:tcPr>
            <w:tcW w:w="1737" w:type="dxa"/>
            <w:shd w:val="clear" w:color="auto" w:fill="auto"/>
            <w:noWrap/>
            <w:vAlign w:val="center"/>
            <w:hideMark/>
          </w:tcPr>
          <w:p w14:paraId="0F76FAF2"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10999</w:t>
            </w:r>
          </w:p>
        </w:tc>
      </w:tr>
      <w:tr w:rsidR="008E6DC3" w:rsidRPr="006E6DBB" w14:paraId="7A8E09D0" w14:textId="77777777" w:rsidTr="006E6DBB">
        <w:trPr>
          <w:trHeight w:val="300"/>
        </w:trPr>
        <w:tc>
          <w:tcPr>
            <w:tcW w:w="1452" w:type="dxa"/>
            <w:shd w:val="clear" w:color="auto" w:fill="auto"/>
            <w:noWrap/>
            <w:vAlign w:val="center"/>
            <w:hideMark/>
          </w:tcPr>
          <w:p w14:paraId="450CAAA6"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20.3.2020</w:t>
            </w:r>
          </w:p>
        </w:tc>
        <w:tc>
          <w:tcPr>
            <w:tcW w:w="1737" w:type="dxa"/>
            <w:shd w:val="clear" w:color="auto" w:fill="auto"/>
            <w:noWrap/>
            <w:vAlign w:val="center"/>
            <w:hideMark/>
          </w:tcPr>
          <w:p w14:paraId="11FB8E48"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13957</w:t>
            </w:r>
          </w:p>
        </w:tc>
      </w:tr>
      <w:tr w:rsidR="008E6DC3" w:rsidRPr="006E6DBB" w14:paraId="50C60312" w14:textId="77777777" w:rsidTr="006E6DBB">
        <w:trPr>
          <w:trHeight w:val="300"/>
        </w:trPr>
        <w:tc>
          <w:tcPr>
            <w:tcW w:w="1452" w:type="dxa"/>
            <w:shd w:val="clear" w:color="auto" w:fill="auto"/>
            <w:noWrap/>
            <w:vAlign w:val="center"/>
            <w:hideMark/>
          </w:tcPr>
          <w:p w14:paraId="361B7077"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21.3.2020</w:t>
            </w:r>
          </w:p>
        </w:tc>
        <w:tc>
          <w:tcPr>
            <w:tcW w:w="1737" w:type="dxa"/>
            <w:shd w:val="clear" w:color="auto" w:fill="auto"/>
            <w:noWrap/>
            <w:vAlign w:val="center"/>
            <w:hideMark/>
          </w:tcPr>
          <w:p w14:paraId="55B66177"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16662</w:t>
            </w:r>
          </w:p>
        </w:tc>
      </w:tr>
      <w:tr w:rsidR="008E6DC3" w:rsidRPr="006E6DBB" w14:paraId="69D31633" w14:textId="77777777" w:rsidTr="006E6DBB">
        <w:trPr>
          <w:trHeight w:val="300"/>
        </w:trPr>
        <w:tc>
          <w:tcPr>
            <w:tcW w:w="1452" w:type="dxa"/>
            <w:shd w:val="clear" w:color="auto" w:fill="auto"/>
            <w:noWrap/>
            <w:vAlign w:val="center"/>
            <w:hideMark/>
          </w:tcPr>
          <w:p w14:paraId="5770B882" w14:textId="77777777" w:rsidR="008E6DC3" w:rsidRPr="00210E91" w:rsidRDefault="008E6DC3" w:rsidP="008E6DC3">
            <w:pPr>
              <w:spacing w:line="240" w:lineRule="auto"/>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22.3.2020</w:t>
            </w:r>
          </w:p>
        </w:tc>
        <w:tc>
          <w:tcPr>
            <w:tcW w:w="1737" w:type="dxa"/>
            <w:shd w:val="clear" w:color="auto" w:fill="auto"/>
            <w:noWrap/>
            <w:vAlign w:val="center"/>
            <w:hideMark/>
          </w:tcPr>
          <w:p w14:paraId="1A632D71" w14:textId="77777777" w:rsidR="008E6DC3" w:rsidRPr="00210E91" w:rsidRDefault="008E6DC3" w:rsidP="006E6DBB">
            <w:pPr>
              <w:spacing w:line="240" w:lineRule="auto"/>
              <w:ind w:firstLineChars="100" w:firstLine="220"/>
              <w:jc w:val="center"/>
              <w:rPr>
                <w:rFonts w:asciiTheme="majorHAnsi" w:eastAsia="Times New Roman" w:hAnsiTheme="majorHAnsi" w:cs="Times New Roman"/>
                <w:color w:val="000000"/>
                <w:sz w:val="22"/>
                <w:lang w:eastAsia="de-DE"/>
              </w:rPr>
            </w:pPr>
            <w:r w:rsidRPr="00210E91">
              <w:rPr>
                <w:rFonts w:asciiTheme="majorHAnsi" w:eastAsia="Times New Roman" w:hAnsiTheme="majorHAnsi" w:cs="Times New Roman"/>
                <w:color w:val="000000"/>
                <w:sz w:val="22"/>
                <w:lang w:eastAsia="de-DE"/>
              </w:rPr>
              <w:t>18610</w:t>
            </w:r>
          </w:p>
        </w:tc>
      </w:tr>
    </w:tbl>
    <w:p w14:paraId="62078DAC" w14:textId="77777777" w:rsidR="00590858" w:rsidRPr="007B01CB" w:rsidRDefault="00590858" w:rsidP="00811570">
      <w:pPr>
        <w:spacing w:after="120"/>
        <w:rPr>
          <w:rFonts w:asciiTheme="majorHAnsi" w:hAnsiTheme="majorHAnsi"/>
          <w:b/>
          <w:sz w:val="22"/>
        </w:rPr>
      </w:pPr>
    </w:p>
    <w:p w14:paraId="56D2F5F2" w14:textId="77777777" w:rsidR="000706A3" w:rsidRPr="007B01CB" w:rsidRDefault="00762FFA" w:rsidP="00811570">
      <w:pPr>
        <w:spacing w:after="120"/>
        <w:rPr>
          <w:rFonts w:asciiTheme="majorHAnsi" w:hAnsiTheme="majorHAnsi"/>
          <w:sz w:val="22"/>
        </w:rPr>
      </w:pPr>
      <w:r w:rsidRPr="007B01CB">
        <w:rPr>
          <w:rFonts w:asciiTheme="majorHAnsi" w:hAnsiTheme="majorHAnsi"/>
          <w:b/>
          <w:sz w:val="22"/>
        </w:rPr>
        <w:t>Aufgabe</w:t>
      </w:r>
      <w:r w:rsidR="00590858" w:rsidRPr="007B01CB">
        <w:rPr>
          <w:rFonts w:asciiTheme="majorHAnsi" w:hAnsiTheme="majorHAnsi"/>
          <w:b/>
          <w:sz w:val="22"/>
        </w:rPr>
        <w:t xml:space="preserve"> </w:t>
      </w:r>
    </w:p>
    <w:p w14:paraId="7632256B" w14:textId="77777777" w:rsidR="00762FFA" w:rsidRPr="007B01CB" w:rsidRDefault="00762FFA" w:rsidP="00811570">
      <w:pPr>
        <w:spacing w:after="120"/>
        <w:rPr>
          <w:rFonts w:asciiTheme="majorHAnsi" w:hAnsiTheme="majorHAnsi"/>
          <w:sz w:val="22"/>
        </w:rPr>
      </w:pPr>
      <w:r w:rsidRPr="007B01CB">
        <w:rPr>
          <w:rFonts w:asciiTheme="majorHAnsi" w:hAnsiTheme="majorHAnsi"/>
          <w:sz w:val="22"/>
        </w:rPr>
        <w:t xml:space="preserve">Wir gehen davon aus, dass am 15. März die wichtigen Maßnahmen im Kampf gegen </w:t>
      </w:r>
      <w:r w:rsidR="000706A3" w:rsidRPr="007B01CB">
        <w:rPr>
          <w:rFonts w:asciiTheme="majorHAnsi" w:hAnsiTheme="majorHAnsi"/>
          <w:sz w:val="22"/>
        </w:rPr>
        <w:t xml:space="preserve">das </w:t>
      </w:r>
      <w:r w:rsidRPr="007B01CB">
        <w:rPr>
          <w:rFonts w:asciiTheme="majorHAnsi" w:hAnsiTheme="majorHAnsi"/>
          <w:sz w:val="22"/>
        </w:rPr>
        <w:t>Corona</w:t>
      </w:r>
      <w:r w:rsidR="000706A3" w:rsidRPr="007B01CB">
        <w:rPr>
          <w:rFonts w:asciiTheme="majorHAnsi" w:hAnsiTheme="majorHAnsi"/>
          <w:sz w:val="22"/>
        </w:rPr>
        <w:t>virus</w:t>
      </w:r>
      <w:r w:rsidRPr="007B01CB">
        <w:rPr>
          <w:rFonts w:asciiTheme="majorHAnsi" w:hAnsiTheme="majorHAnsi"/>
          <w:sz w:val="22"/>
        </w:rPr>
        <w:t xml:space="preserve"> getroffen wurden. </w:t>
      </w:r>
    </w:p>
    <w:p w14:paraId="7CD27846" w14:textId="77777777" w:rsidR="00762FFA" w:rsidRPr="007B01CB" w:rsidRDefault="00762FFA" w:rsidP="00811570">
      <w:pPr>
        <w:pStyle w:val="Listenabsatz"/>
        <w:numPr>
          <w:ilvl w:val="0"/>
          <w:numId w:val="1"/>
        </w:numPr>
        <w:spacing w:after="120"/>
        <w:ind w:left="360"/>
        <w:contextualSpacing w:val="0"/>
        <w:rPr>
          <w:rFonts w:asciiTheme="majorHAnsi" w:hAnsiTheme="majorHAnsi"/>
          <w:sz w:val="22"/>
        </w:rPr>
      </w:pPr>
      <w:r w:rsidRPr="007B01CB">
        <w:rPr>
          <w:rFonts w:asciiTheme="majorHAnsi" w:hAnsiTheme="majorHAnsi"/>
          <w:sz w:val="22"/>
        </w:rPr>
        <w:t>Bestimme eine Exponentialfunktion</w:t>
      </w:r>
      <w:r w:rsidR="000706A3" w:rsidRPr="007B01CB">
        <w:rPr>
          <w:rFonts w:asciiTheme="majorHAnsi" w:hAnsiTheme="majorHAnsi"/>
          <w:sz w:val="22"/>
        </w:rPr>
        <w:t xml:space="preserve"> a(t)</w:t>
      </w:r>
      <w:r w:rsidRPr="007B01CB">
        <w:rPr>
          <w:rFonts w:asciiTheme="majorHAnsi" w:hAnsiTheme="majorHAnsi"/>
          <w:sz w:val="22"/>
        </w:rPr>
        <w:t xml:space="preserve">, die die Anzahl der Infizierten </w:t>
      </w:r>
      <w:r w:rsidR="000706A3" w:rsidRPr="007B01CB">
        <w:rPr>
          <w:rFonts w:asciiTheme="majorHAnsi" w:hAnsiTheme="majorHAnsi"/>
          <w:sz w:val="22"/>
        </w:rPr>
        <w:t xml:space="preserve">in Deutschland </w:t>
      </w:r>
      <w:r w:rsidRPr="007B01CB">
        <w:rPr>
          <w:rFonts w:asciiTheme="majorHAnsi" w:hAnsiTheme="majorHAnsi"/>
          <w:sz w:val="22"/>
        </w:rPr>
        <w:t xml:space="preserve">im Zeitraum vom 3. bis 15. März </w:t>
      </w:r>
      <w:r w:rsidR="00760024" w:rsidRPr="007B01CB">
        <w:rPr>
          <w:rFonts w:asciiTheme="majorHAnsi" w:hAnsiTheme="majorHAnsi"/>
          <w:sz w:val="22"/>
        </w:rPr>
        <w:t xml:space="preserve">in Abhängigkeit der Zeit t (in Tagen) </w:t>
      </w:r>
      <w:r w:rsidRPr="007B01CB">
        <w:rPr>
          <w:rFonts w:asciiTheme="majorHAnsi" w:hAnsiTheme="majorHAnsi"/>
          <w:sz w:val="22"/>
        </w:rPr>
        <w:t>beschreibt.</w:t>
      </w:r>
      <w:r w:rsidR="00760024" w:rsidRPr="007B01CB">
        <w:rPr>
          <w:rFonts w:asciiTheme="majorHAnsi" w:hAnsiTheme="majorHAnsi"/>
          <w:sz w:val="22"/>
        </w:rPr>
        <w:t xml:space="preserve"> </w:t>
      </w:r>
      <w:r w:rsidR="00250423">
        <w:rPr>
          <w:rFonts w:asciiTheme="majorHAnsi" w:hAnsiTheme="majorHAnsi"/>
          <w:sz w:val="22"/>
        </w:rPr>
        <w:br/>
      </w:r>
      <w:r w:rsidR="00760024" w:rsidRPr="007B01CB">
        <w:rPr>
          <w:rFonts w:asciiTheme="majorHAnsi" w:hAnsiTheme="majorHAnsi"/>
          <w:sz w:val="22"/>
        </w:rPr>
        <w:t>(Der 3. März sei t = 0.)</w:t>
      </w:r>
    </w:p>
    <w:p w14:paraId="315CFFC1" w14:textId="77777777" w:rsidR="00811570" w:rsidRPr="007B01CB" w:rsidRDefault="00811570" w:rsidP="00811570">
      <w:pPr>
        <w:pStyle w:val="Listenabsatz"/>
        <w:numPr>
          <w:ilvl w:val="0"/>
          <w:numId w:val="1"/>
        </w:numPr>
        <w:spacing w:after="120"/>
        <w:ind w:left="360"/>
        <w:contextualSpacing w:val="0"/>
        <w:rPr>
          <w:rFonts w:asciiTheme="majorHAnsi" w:hAnsiTheme="majorHAnsi"/>
          <w:sz w:val="22"/>
        </w:rPr>
      </w:pPr>
      <w:r w:rsidRPr="007B01CB">
        <w:rPr>
          <w:rFonts w:asciiTheme="majorHAnsi" w:hAnsiTheme="majorHAnsi"/>
          <w:sz w:val="22"/>
        </w:rPr>
        <w:t xml:space="preserve">Bestimme, nach wie vielen Tagen die gesamte deutsche Bevölkerung (nach diesem Modell) infiziert </w:t>
      </w:r>
      <w:r w:rsidR="004B0619">
        <w:rPr>
          <w:rFonts w:asciiTheme="majorHAnsi" w:hAnsiTheme="majorHAnsi"/>
          <w:sz w:val="22"/>
        </w:rPr>
        <w:t>wäre</w:t>
      </w:r>
      <w:r w:rsidRPr="007B01CB">
        <w:rPr>
          <w:rFonts w:asciiTheme="majorHAnsi" w:hAnsiTheme="majorHAnsi"/>
          <w:sz w:val="22"/>
        </w:rPr>
        <w:t>, wenn keine Sicherheitsmaßnahmen getroffen werden.</w:t>
      </w:r>
      <w:r w:rsidR="000C69D6" w:rsidRPr="007B01CB">
        <w:rPr>
          <w:rFonts w:asciiTheme="majorHAnsi" w:hAnsiTheme="majorHAnsi"/>
          <w:sz w:val="22"/>
        </w:rPr>
        <w:t xml:space="preserve"> Deutschland hat etwa 8</w:t>
      </w:r>
      <w:r w:rsidR="007B01CB">
        <w:rPr>
          <w:rFonts w:asciiTheme="majorHAnsi" w:hAnsiTheme="majorHAnsi"/>
          <w:sz w:val="22"/>
        </w:rPr>
        <w:t>3</w:t>
      </w:r>
      <w:r w:rsidR="000C69D6" w:rsidRPr="007B01CB">
        <w:rPr>
          <w:rFonts w:asciiTheme="majorHAnsi" w:hAnsiTheme="majorHAnsi"/>
          <w:sz w:val="22"/>
        </w:rPr>
        <w:t>.</w:t>
      </w:r>
      <w:r w:rsidR="007B01CB">
        <w:rPr>
          <w:rFonts w:asciiTheme="majorHAnsi" w:hAnsiTheme="majorHAnsi"/>
          <w:sz w:val="22"/>
        </w:rPr>
        <w:t>1</w:t>
      </w:r>
      <w:r w:rsidR="000C69D6" w:rsidRPr="007B01CB">
        <w:rPr>
          <w:rFonts w:asciiTheme="majorHAnsi" w:hAnsiTheme="majorHAnsi"/>
          <w:sz w:val="22"/>
        </w:rPr>
        <w:t>00.000 Einwohner</w:t>
      </w:r>
      <w:r w:rsidR="007B01CB">
        <w:rPr>
          <w:rStyle w:val="Funotenzeichen"/>
          <w:rFonts w:asciiTheme="majorHAnsi" w:hAnsiTheme="majorHAnsi"/>
          <w:sz w:val="22"/>
        </w:rPr>
        <w:footnoteReference w:id="2"/>
      </w:r>
      <w:r w:rsidR="000C69D6" w:rsidRPr="007B01CB">
        <w:rPr>
          <w:rFonts w:asciiTheme="majorHAnsi" w:hAnsiTheme="majorHAnsi"/>
          <w:sz w:val="22"/>
        </w:rPr>
        <w:t>.</w:t>
      </w:r>
    </w:p>
    <w:p w14:paraId="57CC5F5C" w14:textId="77777777" w:rsidR="00811570" w:rsidRPr="007B01CB" w:rsidRDefault="00312260" w:rsidP="00811570">
      <w:pPr>
        <w:pStyle w:val="Listenabsatz"/>
        <w:numPr>
          <w:ilvl w:val="0"/>
          <w:numId w:val="1"/>
        </w:numPr>
        <w:spacing w:after="120"/>
        <w:ind w:left="360"/>
        <w:contextualSpacing w:val="0"/>
        <w:rPr>
          <w:rFonts w:asciiTheme="majorHAnsi" w:hAnsiTheme="majorHAnsi"/>
          <w:sz w:val="22"/>
        </w:rPr>
      </w:pPr>
      <w:r w:rsidRPr="007B01CB">
        <w:rPr>
          <w:rFonts w:asciiTheme="majorHAnsi" w:hAnsiTheme="majorHAnsi"/>
          <w:sz w:val="22"/>
        </w:rPr>
        <w:t xml:space="preserve">Begründe, warum die Funktion </w:t>
      </w:r>
      <w:r w:rsidR="000706A3" w:rsidRPr="007B01CB">
        <w:rPr>
          <w:rFonts w:asciiTheme="majorHAnsi" w:hAnsiTheme="majorHAnsi"/>
          <w:sz w:val="22"/>
        </w:rPr>
        <w:t xml:space="preserve">a(t) </w:t>
      </w:r>
      <w:r w:rsidRPr="007B01CB">
        <w:rPr>
          <w:rFonts w:asciiTheme="majorHAnsi" w:hAnsiTheme="majorHAnsi"/>
          <w:sz w:val="22"/>
        </w:rPr>
        <w:t xml:space="preserve">im Sachzusammenhang nicht passt. </w:t>
      </w:r>
    </w:p>
    <w:p w14:paraId="56733ADD" w14:textId="77777777" w:rsidR="00582B5A" w:rsidRPr="007B01CB" w:rsidRDefault="00582B5A" w:rsidP="00811570">
      <w:pPr>
        <w:pStyle w:val="Listenabsatz"/>
        <w:numPr>
          <w:ilvl w:val="0"/>
          <w:numId w:val="1"/>
        </w:numPr>
        <w:spacing w:after="120"/>
        <w:ind w:left="360"/>
        <w:contextualSpacing w:val="0"/>
        <w:rPr>
          <w:rFonts w:asciiTheme="majorHAnsi" w:hAnsiTheme="majorHAnsi"/>
          <w:sz w:val="22"/>
        </w:rPr>
      </w:pPr>
      <w:r w:rsidRPr="007B01CB">
        <w:rPr>
          <w:rFonts w:asciiTheme="majorHAnsi" w:hAnsiTheme="majorHAnsi"/>
          <w:sz w:val="22"/>
        </w:rPr>
        <w:t xml:space="preserve">Stelle die Funktion </w:t>
      </w:r>
      <w:r w:rsidR="000706A3" w:rsidRPr="007B01CB">
        <w:rPr>
          <w:rFonts w:asciiTheme="majorHAnsi" w:hAnsiTheme="majorHAnsi"/>
          <w:sz w:val="22"/>
        </w:rPr>
        <w:t xml:space="preserve">a(t) auf dem CAS dar. Stelle dann alle Daten aus der Tabelle (für Deutschland) bis zum 22. März als </w:t>
      </w:r>
      <w:r w:rsidR="00760024" w:rsidRPr="007B01CB">
        <w:rPr>
          <w:rFonts w:asciiTheme="majorHAnsi" w:hAnsiTheme="majorHAnsi"/>
          <w:sz w:val="22"/>
        </w:rPr>
        <w:t>Punkte</w:t>
      </w:r>
      <w:r w:rsidR="000706A3" w:rsidRPr="007B01CB">
        <w:rPr>
          <w:rFonts w:asciiTheme="majorHAnsi" w:hAnsiTheme="majorHAnsi"/>
          <w:sz w:val="22"/>
        </w:rPr>
        <w:t xml:space="preserve"> dar.</w:t>
      </w:r>
      <w:r w:rsidR="00244BF1">
        <w:rPr>
          <w:rFonts w:asciiTheme="majorHAnsi" w:hAnsiTheme="majorHAnsi"/>
          <w:sz w:val="22"/>
        </w:rPr>
        <w:t xml:space="preserve"> </w:t>
      </w:r>
      <w:r w:rsidR="000706A3" w:rsidRPr="007B01CB">
        <w:rPr>
          <w:rFonts w:asciiTheme="majorHAnsi" w:hAnsiTheme="majorHAnsi"/>
          <w:sz w:val="22"/>
        </w:rPr>
        <w:t>Vergleiche den Funktionsgraphen mit dem Verlauf der Punkte. Beschreibe, was du feststellst.</w:t>
      </w:r>
    </w:p>
    <w:p w14:paraId="1DA62673" w14:textId="77777777" w:rsidR="007B01CB" w:rsidRPr="007B01CB" w:rsidRDefault="000C69D6" w:rsidP="000C69D6">
      <w:pPr>
        <w:pStyle w:val="Listenabsatz"/>
        <w:numPr>
          <w:ilvl w:val="0"/>
          <w:numId w:val="1"/>
        </w:numPr>
        <w:spacing w:after="120"/>
        <w:ind w:left="360"/>
        <w:contextualSpacing w:val="0"/>
        <w:rPr>
          <w:rFonts w:asciiTheme="majorHAnsi" w:eastAsiaTheme="minorEastAsia" w:hAnsiTheme="majorHAnsi"/>
          <w:sz w:val="22"/>
        </w:rPr>
      </w:pPr>
      <w:r w:rsidRPr="007B01CB">
        <w:rPr>
          <w:rFonts w:asciiTheme="majorHAnsi" w:hAnsiTheme="majorHAnsi"/>
          <w:sz w:val="22"/>
        </w:rPr>
        <w:t xml:space="preserve">Tatsächlich verläuft der Graph im Sachzusammenhang nur am Anfang exponentiell. </w:t>
      </w:r>
      <w:r w:rsidR="008E6DC3">
        <w:rPr>
          <w:rFonts w:asciiTheme="majorHAnsi" w:hAnsiTheme="majorHAnsi"/>
          <w:sz w:val="22"/>
        </w:rPr>
        <w:t xml:space="preserve">Wenn man alle Daten </w:t>
      </w:r>
      <w:r w:rsidR="0032107E">
        <w:rPr>
          <w:rFonts w:asciiTheme="majorHAnsi" w:hAnsiTheme="majorHAnsi"/>
          <w:sz w:val="22"/>
        </w:rPr>
        <w:t>im gegebenen Zeitraum bet</w:t>
      </w:r>
      <w:r w:rsidR="008E6DC3">
        <w:rPr>
          <w:rFonts w:asciiTheme="majorHAnsi" w:hAnsiTheme="majorHAnsi"/>
          <w:sz w:val="22"/>
        </w:rPr>
        <w:t xml:space="preserve">rachtet, also vom 3. bis 22. März, dann wird </w:t>
      </w:r>
      <w:r w:rsidRPr="007B01CB">
        <w:rPr>
          <w:rFonts w:asciiTheme="majorHAnsi" w:hAnsiTheme="majorHAnsi"/>
          <w:sz w:val="22"/>
        </w:rPr>
        <w:t>die Anzahl der Infizierten</w:t>
      </w:r>
      <w:r w:rsidR="008E6DC3">
        <w:rPr>
          <w:rFonts w:asciiTheme="majorHAnsi" w:hAnsiTheme="majorHAnsi"/>
          <w:sz w:val="22"/>
        </w:rPr>
        <w:t xml:space="preserve"> </w:t>
      </w:r>
      <w:r w:rsidRPr="007B01CB">
        <w:rPr>
          <w:rFonts w:asciiTheme="majorHAnsi" w:hAnsiTheme="majorHAnsi"/>
          <w:sz w:val="22"/>
        </w:rPr>
        <w:t xml:space="preserve">durch den Graphen einer </w:t>
      </w:r>
      <w:r w:rsidRPr="007B01CB">
        <w:rPr>
          <w:rFonts w:asciiTheme="majorHAnsi" w:hAnsiTheme="majorHAnsi"/>
          <w:i/>
          <w:sz w:val="22"/>
        </w:rPr>
        <w:t>logistischen Funktion</w:t>
      </w:r>
      <w:r w:rsidRPr="007B01CB">
        <w:rPr>
          <w:rStyle w:val="Funotenzeichen"/>
          <w:rFonts w:asciiTheme="majorHAnsi" w:hAnsiTheme="majorHAnsi"/>
          <w:sz w:val="22"/>
        </w:rPr>
        <w:footnoteReference w:id="3"/>
      </w:r>
      <w:r w:rsidRPr="007B01CB">
        <w:rPr>
          <w:rFonts w:asciiTheme="majorHAnsi" w:hAnsiTheme="majorHAnsi"/>
          <w:sz w:val="22"/>
        </w:rPr>
        <w:t xml:space="preserve"> besser beschrieben. Diese lautet:</w:t>
      </w:r>
    </w:p>
    <w:p w14:paraId="0A1DCE6A" w14:textId="77777777" w:rsidR="000C69D6" w:rsidRPr="007B01CB" w:rsidRDefault="000C69D6" w:rsidP="007B01CB">
      <w:pPr>
        <w:pStyle w:val="Listenabsatz"/>
        <w:spacing w:after="120"/>
        <w:ind w:left="360"/>
        <w:contextualSpacing w:val="0"/>
        <w:rPr>
          <w:rFonts w:asciiTheme="majorHAnsi" w:eastAsiaTheme="minorEastAsia" w:hAnsiTheme="majorHAnsi"/>
          <w:sz w:val="22"/>
        </w:rPr>
      </w:pPr>
      <m:oMathPara>
        <m:oMathParaPr>
          <m:jc m:val="left"/>
        </m:oMathParaPr>
        <m:oMath>
          <m:r>
            <w:rPr>
              <w:rFonts w:ascii="Cambria Math" w:eastAsiaTheme="minorEastAsia" w:hAnsi="Cambria Math"/>
              <w:sz w:val="22"/>
            </w:rPr>
            <m:t>b</m:t>
          </m:r>
          <m:d>
            <m:dPr>
              <m:ctrlPr>
                <w:rPr>
                  <w:rFonts w:ascii="Cambria Math" w:eastAsiaTheme="minorEastAsia" w:hAnsi="Cambria Math"/>
                  <w:i/>
                  <w:sz w:val="22"/>
                </w:rPr>
              </m:ctrlPr>
            </m:dPr>
            <m:e>
              <m:r>
                <w:rPr>
                  <w:rFonts w:ascii="Cambria Math" w:eastAsiaTheme="minorEastAsia" w:hAnsi="Cambria Math"/>
                  <w:sz w:val="22"/>
                </w:rPr>
                <m:t>t</m:t>
              </m:r>
            </m:e>
          </m:d>
          <m:r>
            <w:rPr>
              <w:rFonts w:ascii="Cambria Math" w:eastAsiaTheme="minorEastAsia" w:hAnsi="Cambria Math"/>
              <w:sz w:val="22"/>
            </w:rPr>
            <m:t>=</m:t>
          </m:r>
          <m:f>
            <m:fPr>
              <m:ctrlPr>
                <w:rPr>
                  <w:rFonts w:ascii="Cambria Math" w:hAnsi="Cambria Math"/>
                  <w:i/>
                  <w:sz w:val="22"/>
                </w:rPr>
              </m:ctrlPr>
            </m:fPr>
            <m:num>
              <m:r>
                <w:rPr>
                  <w:rFonts w:ascii="Cambria Math" w:hAnsi="Cambria Math"/>
                  <w:sz w:val="22"/>
                </w:rPr>
                <m:t>49791,8337</m:t>
              </m:r>
            </m:num>
            <m:den>
              <m:r>
                <w:rPr>
                  <w:rFonts w:ascii="Cambria Math" w:hAnsi="Cambria Math"/>
                  <w:sz w:val="22"/>
                </w:rPr>
                <m:t>1+208,8547∙</m:t>
              </m:r>
              <m:sSup>
                <m:sSupPr>
                  <m:ctrlPr>
                    <w:rPr>
                      <w:rFonts w:ascii="Cambria Math" w:hAnsi="Cambria Math"/>
                      <w:i/>
                      <w:sz w:val="22"/>
                    </w:rPr>
                  </m:ctrlPr>
                </m:sSupPr>
                <m:e>
                  <m:r>
                    <w:rPr>
                      <w:rFonts w:ascii="Cambria Math" w:hAnsi="Cambria Math"/>
                      <w:sz w:val="22"/>
                    </w:rPr>
                    <m:t>e</m:t>
                  </m:r>
                </m:e>
                <m:sup>
                  <m:r>
                    <w:rPr>
                      <w:rFonts w:ascii="Cambria Math" w:hAnsi="Cambria Math"/>
                      <w:sz w:val="22"/>
                    </w:rPr>
                    <m:t>-0,2558t</m:t>
                  </m:r>
                </m:sup>
              </m:sSup>
            </m:den>
          </m:f>
        </m:oMath>
      </m:oMathPara>
    </w:p>
    <w:p w14:paraId="34847AAC" w14:textId="77777777" w:rsidR="000C69D6" w:rsidRPr="005423C9" w:rsidRDefault="000C69D6" w:rsidP="0032107E">
      <w:pPr>
        <w:pStyle w:val="Listenabsatz"/>
        <w:spacing w:after="120"/>
        <w:ind w:left="360"/>
        <w:contextualSpacing w:val="0"/>
        <w:rPr>
          <w:rFonts w:asciiTheme="majorHAnsi" w:eastAsiaTheme="minorEastAsia" w:hAnsiTheme="majorHAnsi"/>
          <w:sz w:val="22"/>
        </w:rPr>
      </w:pPr>
      <w:r w:rsidRPr="007B01CB">
        <w:rPr>
          <w:rFonts w:asciiTheme="majorHAnsi" w:hAnsiTheme="majorHAnsi"/>
          <w:sz w:val="22"/>
        </w:rPr>
        <w:t>Stelle die Funktion b(t) auf dem CAS dar und vergleiche den Verlauf des Graphen (schriftlich) mit dem Verlauf von a(t).</w:t>
      </w:r>
      <w:r w:rsidR="00590858" w:rsidRPr="007B01CB">
        <w:rPr>
          <w:rFonts w:asciiTheme="majorHAnsi" w:hAnsiTheme="majorHAnsi"/>
          <w:sz w:val="22"/>
        </w:rPr>
        <w:t xml:space="preserve"> </w:t>
      </w:r>
      <w:r w:rsidR="0032107E">
        <w:rPr>
          <w:rFonts w:asciiTheme="majorHAnsi" w:hAnsiTheme="majorHAnsi"/>
          <w:sz w:val="22"/>
        </w:rPr>
        <w:t>Beurteile, ob der Graph von b wahrscheinlicher ist.</w:t>
      </w:r>
    </w:p>
    <w:p w14:paraId="5962DADF" w14:textId="77777777" w:rsidR="00811570" w:rsidRPr="007B01CB" w:rsidRDefault="000C69D6" w:rsidP="000C69D6">
      <w:pPr>
        <w:pStyle w:val="Listenabsatz"/>
        <w:numPr>
          <w:ilvl w:val="0"/>
          <w:numId w:val="1"/>
        </w:numPr>
        <w:spacing w:after="120"/>
        <w:ind w:left="360"/>
        <w:contextualSpacing w:val="0"/>
        <w:rPr>
          <w:rFonts w:asciiTheme="majorHAnsi" w:eastAsiaTheme="minorEastAsia" w:hAnsiTheme="majorHAnsi"/>
          <w:sz w:val="22"/>
        </w:rPr>
      </w:pPr>
      <w:r w:rsidRPr="007B01CB">
        <w:rPr>
          <w:rFonts w:asciiTheme="majorHAnsi" w:hAnsiTheme="majorHAnsi"/>
          <w:sz w:val="22"/>
        </w:rPr>
        <w:t xml:space="preserve">Bestimme, mit wie vielen Infizierten in Deutschland </w:t>
      </w:r>
      <w:r w:rsidR="00590858" w:rsidRPr="007B01CB">
        <w:rPr>
          <w:rFonts w:asciiTheme="majorHAnsi" w:hAnsiTheme="majorHAnsi"/>
          <w:sz w:val="22"/>
        </w:rPr>
        <w:t xml:space="preserve">insgesamt </w:t>
      </w:r>
      <w:r w:rsidRPr="007B01CB">
        <w:rPr>
          <w:rFonts w:asciiTheme="majorHAnsi" w:hAnsiTheme="majorHAnsi"/>
          <w:sz w:val="22"/>
        </w:rPr>
        <w:t>zu rechnen ist</w:t>
      </w:r>
      <w:r w:rsidR="00590858" w:rsidRPr="007B01CB">
        <w:rPr>
          <w:rFonts w:asciiTheme="majorHAnsi" w:hAnsiTheme="majorHAnsi"/>
          <w:sz w:val="22"/>
        </w:rPr>
        <w:t>, wenn man b(t) als Grundlage nimmt.</w:t>
      </w:r>
      <w:r w:rsidR="007A10E9">
        <w:rPr>
          <w:rFonts w:asciiTheme="majorHAnsi" w:hAnsiTheme="majorHAnsi"/>
          <w:sz w:val="22"/>
        </w:rPr>
        <w:t xml:space="preserve"> Berechne, wie viel Prozent der deutschen Bevölkerung das sind. </w:t>
      </w:r>
    </w:p>
    <w:p w14:paraId="4073744E" w14:textId="77777777" w:rsidR="00D6184B" w:rsidRPr="007B01CB" w:rsidRDefault="00D6184B" w:rsidP="00D6184B">
      <w:pPr>
        <w:pStyle w:val="Listenabsatz"/>
        <w:numPr>
          <w:ilvl w:val="0"/>
          <w:numId w:val="1"/>
        </w:numPr>
        <w:spacing w:after="120"/>
        <w:ind w:left="360"/>
        <w:contextualSpacing w:val="0"/>
        <w:rPr>
          <w:rFonts w:asciiTheme="majorHAnsi" w:eastAsiaTheme="minorEastAsia" w:hAnsiTheme="majorHAnsi"/>
          <w:sz w:val="22"/>
        </w:rPr>
      </w:pPr>
      <w:r>
        <w:rPr>
          <w:rFonts w:asciiTheme="majorHAnsi" w:hAnsiTheme="majorHAnsi"/>
          <w:sz w:val="22"/>
        </w:rPr>
        <w:t>Bestimme mit dem CAS die Ableitung von b(t) und stelle den Graphen von b’(t) mit dem CAS dar. Welche Form hat die Kurve. Was stellt sie dar? Interpretiere die Kurve und ihren Verlauf im Sachzusammenhang.</w:t>
      </w:r>
    </w:p>
    <w:p w14:paraId="28419F44" w14:textId="77777777" w:rsidR="00590858" w:rsidRPr="007B01CB" w:rsidRDefault="00590858" w:rsidP="000C69D6">
      <w:pPr>
        <w:pStyle w:val="Listenabsatz"/>
        <w:numPr>
          <w:ilvl w:val="0"/>
          <w:numId w:val="1"/>
        </w:numPr>
        <w:spacing w:after="120"/>
        <w:ind w:left="360"/>
        <w:contextualSpacing w:val="0"/>
        <w:rPr>
          <w:rFonts w:asciiTheme="majorHAnsi" w:eastAsiaTheme="minorEastAsia" w:hAnsiTheme="majorHAnsi"/>
          <w:sz w:val="22"/>
        </w:rPr>
      </w:pPr>
      <w:r w:rsidRPr="007B01CB">
        <w:rPr>
          <w:rFonts w:asciiTheme="majorHAnsi" w:hAnsiTheme="majorHAnsi"/>
          <w:sz w:val="22"/>
        </w:rPr>
        <w:t>Bestimme (mit dem CAS) den Wendepunkt von b(t). Erläutere dessen Bedeutung im Sachzusammenhang.</w:t>
      </w:r>
    </w:p>
    <w:p w14:paraId="7887BFC1" w14:textId="77777777" w:rsidR="00250423" w:rsidRDefault="00250423">
      <w:pPr>
        <w:spacing w:after="200"/>
        <w:rPr>
          <w:rFonts w:asciiTheme="majorHAnsi" w:hAnsiTheme="majorHAnsi" w:cs="Arial"/>
          <w:sz w:val="22"/>
          <w:shd w:val="clear" w:color="auto" w:fill="F8F9FA"/>
        </w:rPr>
      </w:pPr>
      <w:r>
        <w:rPr>
          <w:rFonts w:asciiTheme="majorHAnsi" w:hAnsiTheme="majorHAnsi" w:cs="Arial"/>
          <w:sz w:val="22"/>
          <w:shd w:val="clear" w:color="auto" w:fill="F8F9FA"/>
        </w:rPr>
        <w:br w:type="page"/>
      </w:r>
    </w:p>
    <w:p w14:paraId="0AD436F8" w14:textId="77777777" w:rsidR="00590858" w:rsidRPr="00250423" w:rsidRDefault="00250423" w:rsidP="00250423">
      <w:pPr>
        <w:spacing w:after="120"/>
        <w:rPr>
          <w:rFonts w:asciiTheme="majorHAnsi" w:eastAsiaTheme="minorEastAsia" w:hAnsiTheme="majorHAnsi"/>
          <w:b/>
          <w:sz w:val="22"/>
        </w:rPr>
      </w:pPr>
      <w:r w:rsidRPr="00250423">
        <w:rPr>
          <w:rFonts w:asciiTheme="majorHAnsi" w:eastAsiaTheme="minorEastAsia" w:hAnsiTheme="majorHAnsi"/>
          <w:b/>
          <w:sz w:val="22"/>
        </w:rPr>
        <w:lastRenderedPageBreak/>
        <w:t>Lösung</w:t>
      </w:r>
    </w:p>
    <w:p w14:paraId="0A4D7248" w14:textId="77777777" w:rsidR="00250423" w:rsidRPr="00250423" w:rsidRDefault="00250423" w:rsidP="00250423">
      <w:pPr>
        <w:rPr>
          <w:rFonts w:ascii="Calibri" w:eastAsia="Times New Roman" w:hAnsi="Calibri" w:cs="Times New Roman"/>
          <w:color w:val="000000"/>
          <w:sz w:val="22"/>
          <w:lang w:eastAsia="de-DE"/>
        </w:rPr>
      </w:pPr>
    </w:p>
    <w:tbl>
      <w:tblPr>
        <w:tblpPr w:leftFromText="141" w:rightFromText="141" w:vertAnchor="text" w:horzAnchor="margin" w:tblpXSpec="right" w:tblpY="-15"/>
        <w:tblW w:w="3522" w:type="dxa"/>
        <w:tblCellMar>
          <w:left w:w="70" w:type="dxa"/>
          <w:right w:w="70" w:type="dxa"/>
        </w:tblCellMar>
        <w:tblLook w:val="04A0" w:firstRow="1" w:lastRow="0" w:firstColumn="1" w:lastColumn="0" w:noHBand="0" w:noVBand="1"/>
      </w:tblPr>
      <w:tblGrid>
        <w:gridCol w:w="856"/>
        <w:gridCol w:w="553"/>
        <w:gridCol w:w="920"/>
        <w:gridCol w:w="1193"/>
      </w:tblGrid>
      <w:tr w:rsidR="004B0619" w:rsidRPr="006E6DBB" w14:paraId="4B8A2AC5" w14:textId="77777777" w:rsidTr="007A10E9">
        <w:trPr>
          <w:trHeight w:val="3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5F1BF"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Datum</w:t>
            </w:r>
          </w:p>
        </w:tc>
        <w:tc>
          <w:tcPr>
            <w:tcW w:w="566" w:type="dxa"/>
            <w:tcBorders>
              <w:top w:val="single" w:sz="4" w:space="0" w:color="auto"/>
              <w:left w:val="nil"/>
              <w:bottom w:val="single" w:sz="4" w:space="0" w:color="auto"/>
              <w:right w:val="single" w:sz="4" w:space="0" w:color="auto"/>
            </w:tcBorders>
            <w:vAlign w:val="center"/>
          </w:tcPr>
          <w:p w14:paraId="42B81211"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Tag</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9DC4F"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Anzahl</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BA59D23"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Quotienten</w:t>
            </w:r>
          </w:p>
        </w:tc>
      </w:tr>
      <w:tr w:rsidR="004B0619" w:rsidRPr="006E6DBB" w14:paraId="6FCC01A4"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0E97A681"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3.3.</w:t>
            </w:r>
          </w:p>
        </w:tc>
        <w:tc>
          <w:tcPr>
            <w:tcW w:w="566" w:type="dxa"/>
            <w:tcBorders>
              <w:top w:val="single" w:sz="4" w:space="0" w:color="auto"/>
              <w:left w:val="nil"/>
              <w:bottom w:val="single" w:sz="4" w:space="0" w:color="auto"/>
              <w:right w:val="single" w:sz="4" w:space="0" w:color="auto"/>
            </w:tcBorders>
            <w:vAlign w:val="center"/>
          </w:tcPr>
          <w:p w14:paraId="6ADB5BA8"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0</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C583018"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194</w:t>
            </w:r>
          </w:p>
        </w:tc>
        <w:tc>
          <w:tcPr>
            <w:tcW w:w="1180" w:type="dxa"/>
            <w:tcBorders>
              <w:top w:val="nil"/>
              <w:left w:val="nil"/>
              <w:bottom w:val="single" w:sz="4" w:space="0" w:color="auto"/>
              <w:right w:val="single" w:sz="4" w:space="0" w:color="auto"/>
            </w:tcBorders>
            <w:shd w:val="clear" w:color="auto" w:fill="auto"/>
            <w:noWrap/>
            <w:vAlign w:val="center"/>
            <w:hideMark/>
          </w:tcPr>
          <w:p w14:paraId="5E39F07E"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r w:rsidR="004B0619" w:rsidRPr="006E6DBB" w14:paraId="477B1F04"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0067D1B0"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4.3.</w:t>
            </w:r>
          </w:p>
        </w:tc>
        <w:tc>
          <w:tcPr>
            <w:tcW w:w="566" w:type="dxa"/>
            <w:tcBorders>
              <w:top w:val="single" w:sz="4" w:space="0" w:color="auto"/>
              <w:left w:val="nil"/>
              <w:bottom w:val="single" w:sz="4" w:space="0" w:color="auto"/>
              <w:right w:val="single" w:sz="4" w:space="0" w:color="auto"/>
            </w:tcBorders>
            <w:vAlign w:val="center"/>
          </w:tcPr>
          <w:p w14:paraId="29E41000"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D469948"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262</w:t>
            </w:r>
          </w:p>
        </w:tc>
        <w:tc>
          <w:tcPr>
            <w:tcW w:w="1180" w:type="dxa"/>
            <w:tcBorders>
              <w:top w:val="nil"/>
              <w:left w:val="nil"/>
              <w:bottom w:val="single" w:sz="4" w:space="0" w:color="auto"/>
              <w:right w:val="single" w:sz="4" w:space="0" w:color="auto"/>
            </w:tcBorders>
            <w:shd w:val="clear" w:color="auto" w:fill="auto"/>
            <w:noWrap/>
            <w:vAlign w:val="center"/>
            <w:hideMark/>
          </w:tcPr>
          <w:p w14:paraId="087339C0"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1,351</w:t>
            </w:r>
          </w:p>
        </w:tc>
      </w:tr>
      <w:tr w:rsidR="004B0619" w:rsidRPr="006E6DBB" w14:paraId="3CAD4AB1"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5961B2FE"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5.3.</w:t>
            </w:r>
          </w:p>
        </w:tc>
        <w:tc>
          <w:tcPr>
            <w:tcW w:w="566" w:type="dxa"/>
            <w:tcBorders>
              <w:top w:val="single" w:sz="4" w:space="0" w:color="auto"/>
              <w:left w:val="nil"/>
              <w:bottom w:val="single" w:sz="4" w:space="0" w:color="auto"/>
              <w:right w:val="single" w:sz="4" w:space="0" w:color="auto"/>
            </w:tcBorders>
            <w:vAlign w:val="center"/>
          </w:tcPr>
          <w:p w14:paraId="141CB29C"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2</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BFCD993"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400</w:t>
            </w:r>
          </w:p>
        </w:tc>
        <w:tc>
          <w:tcPr>
            <w:tcW w:w="1180" w:type="dxa"/>
            <w:tcBorders>
              <w:top w:val="nil"/>
              <w:left w:val="nil"/>
              <w:bottom w:val="single" w:sz="4" w:space="0" w:color="auto"/>
              <w:right w:val="single" w:sz="4" w:space="0" w:color="auto"/>
            </w:tcBorders>
            <w:shd w:val="clear" w:color="auto" w:fill="auto"/>
            <w:noWrap/>
            <w:vAlign w:val="center"/>
            <w:hideMark/>
          </w:tcPr>
          <w:p w14:paraId="1E339A25"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1,527</w:t>
            </w:r>
          </w:p>
        </w:tc>
      </w:tr>
      <w:tr w:rsidR="004B0619" w:rsidRPr="006E6DBB" w14:paraId="6DC2BA60"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5F174C8E"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6.3.</w:t>
            </w:r>
          </w:p>
        </w:tc>
        <w:tc>
          <w:tcPr>
            <w:tcW w:w="566" w:type="dxa"/>
            <w:tcBorders>
              <w:top w:val="single" w:sz="4" w:space="0" w:color="auto"/>
              <w:left w:val="nil"/>
              <w:bottom w:val="single" w:sz="4" w:space="0" w:color="auto"/>
              <w:right w:val="single" w:sz="4" w:space="0" w:color="auto"/>
            </w:tcBorders>
            <w:vAlign w:val="center"/>
          </w:tcPr>
          <w:p w14:paraId="1BE0BEC7"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3</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8038DF2"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639</w:t>
            </w:r>
          </w:p>
        </w:tc>
        <w:tc>
          <w:tcPr>
            <w:tcW w:w="1180" w:type="dxa"/>
            <w:tcBorders>
              <w:top w:val="nil"/>
              <w:left w:val="nil"/>
              <w:bottom w:val="single" w:sz="4" w:space="0" w:color="auto"/>
              <w:right w:val="single" w:sz="4" w:space="0" w:color="auto"/>
            </w:tcBorders>
            <w:shd w:val="clear" w:color="auto" w:fill="auto"/>
            <w:noWrap/>
            <w:vAlign w:val="center"/>
            <w:hideMark/>
          </w:tcPr>
          <w:p w14:paraId="5B69327D"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1,598</w:t>
            </w:r>
          </w:p>
        </w:tc>
      </w:tr>
      <w:tr w:rsidR="004B0619" w:rsidRPr="006E6DBB" w14:paraId="5DEF569D"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6274F454"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7.3.</w:t>
            </w:r>
          </w:p>
        </w:tc>
        <w:tc>
          <w:tcPr>
            <w:tcW w:w="566" w:type="dxa"/>
            <w:tcBorders>
              <w:top w:val="single" w:sz="4" w:space="0" w:color="auto"/>
              <w:left w:val="nil"/>
              <w:bottom w:val="single" w:sz="4" w:space="0" w:color="auto"/>
              <w:right w:val="single" w:sz="4" w:space="0" w:color="auto"/>
            </w:tcBorders>
            <w:vAlign w:val="center"/>
          </w:tcPr>
          <w:p w14:paraId="3BCE134E"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4</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BC77A8A"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795</w:t>
            </w:r>
          </w:p>
        </w:tc>
        <w:tc>
          <w:tcPr>
            <w:tcW w:w="1180" w:type="dxa"/>
            <w:tcBorders>
              <w:top w:val="nil"/>
              <w:left w:val="nil"/>
              <w:bottom w:val="single" w:sz="4" w:space="0" w:color="auto"/>
              <w:right w:val="single" w:sz="4" w:space="0" w:color="auto"/>
            </w:tcBorders>
            <w:shd w:val="clear" w:color="auto" w:fill="auto"/>
            <w:noWrap/>
            <w:vAlign w:val="center"/>
            <w:hideMark/>
          </w:tcPr>
          <w:p w14:paraId="5EB4ECDA"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1,244</w:t>
            </w:r>
          </w:p>
        </w:tc>
      </w:tr>
      <w:tr w:rsidR="004B0619" w:rsidRPr="006E6DBB" w14:paraId="77C70B63"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41DAA2B2"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8.3.</w:t>
            </w:r>
          </w:p>
        </w:tc>
        <w:tc>
          <w:tcPr>
            <w:tcW w:w="566" w:type="dxa"/>
            <w:tcBorders>
              <w:top w:val="single" w:sz="4" w:space="0" w:color="auto"/>
              <w:left w:val="nil"/>
              <w:bottom w:val="single" w:sz="4" w:space="0" w:color="auto"/>
              <w:right w:val="single" w:sz="4" w:space="0" w:color="auto"/>
            </w:tcBorders>
            <w:vAlign w:val="center"/>
          </w:tcPr>
          <w:p w14:paraId="7BA06273"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5</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2EDC32C"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902</w:t>
            </w:r>
          </w:p>
        </w:tc>
        <w:tc>
          <w:tcPr>
            <w:tcW w:w="1180" w:type="dxa"/>
            <w:tcBorders>
              <w:top w:val="nil"/>
              <w:left w:val="nil"/>
              <w:bottom w:val="single" w:sz="4" w:space="0" w:color="auto"/>
              <w:right w:val="single" w:sz="4" w:space="0" w:color="auto"/>
            </w:tcBorders>
            <w:shd w:val="clear" w:color="auto" w:fill="auto"/>
            <w:noWrap/>
            <w:vAlign w:val="center"/>
            <w:hideMark/>
          </w:tcPr>
          <w:p w14:paraId="06655052"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1,135</w:t>
            </w:r>
          </w:p>
        </w:tc>
      </w:tr>
      <w:tr w:rsidR="004B0619" w:rsidRPr="006E6DBB" w14:paraId="27E8F494"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2A0CDE9C"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9.3.</w:t>
            </w:r>
          </w:p>
        </w:tc>
        <w:tc>
          <w:tcPr>
            <w:tcW w:w="566" w:type="dxa"/>
            <w:tcBorders>
              <w:top w:val="single" w:sz="4" w:space="0" w:color="auto"/>
              <w:left w:val="nil"/>
              <w:bottom w:val="single" w:sz="4" w:space="0" w:color="auto"/>
              <w:right w:val="single" w:sz="4" w:space="0" w:color="auto"/>
            </w:tcBorders>
            <w:vAlign w:val="center"/>
          </w:tcPr>
          <w:p w14:paraId="4AC4D413"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6</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C08A8BA"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1139</w:t>
            </w:r>
          </w:p>
        </w:tc>
        <w:tc>
          <w:tcPr>
            <w:tcW w:w="1180" w:type="dxa"/>
            <w:tcBorders>
              <w:top w:val="nil"/>
              <w:left w:val="nil"/>
              <w:bottom w:val="single" w:sz="4" w:space="0" w:color="auto"/>
              <w:right w:val="single" w:sz="4" w:space="0" w:color="auto"/>
            </w:tcBorders>
            <w:shd w:val="clear" w:color="auto" w:fill="auto"/>
            <w:noWrap/>
            <w:vAlign w:val="center"/>
            <w:hideMark/>
          </w:tcPr>
          <w:p w14:paraId="733DE0E0"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1,263</w:t>
            </w:r>
          </w:p>
        </w:tc>
      </w:tr>
      <w:tr w:rsidR="004B0619" w:rsidRPr="006E6DBB" w14:paraId="7E9FADA5"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2EFB8757"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10.3.</w:t>
            </w:r>
          </w:p>
        </w:tc>
        <w:tc>
          <w:tcPr>
            <w:tcW w:w="566" w:type="dxa"/>
            <w:tcBorders>
              <w:top w:val="single" w:sz="4" w:space="0" w:color="auto"/>
              <w:left w:val="nil"/>
              <w:bottom w:val="single" w:sz="4" w:space="0" w:color="auto"/>
              <w:right w:val="single" w:sz="4" w:space="0" w:color="auto"/>
            </w:tcBorders>
            <w:vAlign w:val="center"/>
          </w:tcPr>
          <w:p w14:paraId="0283E994"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7</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9A4857F"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1296</w:t>
            </w:r>
          </w:p>
        </w:tc>
        <w:tc>
          <w:tcPr>
            <w:tcW w:w="1180" w:type="dxa"/>
            <w:tcBorders>
              <w:top w:val="nil"/>
              <w:left w:val="nil"/>
              <w:bottom w:val="single" w:sz="4" w:space="0" w:color="auto"/>
              <w:right w:val="single" w:sz="4" w:space="0" w:color="auto"/>
            </w:tcBorders>
            <w:shd w:val="clear" w:color="auto" w:fill="auto"/>
            <w:noWrap/>
            <w:vAlign w:val="center"/>
            <w:hideMark/>
          </w:tcPr>
          <w:p w14:paraId="57A20B7D"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1,138</w:t>
            </w:r>
          </w:p>
        </w:tc>
      </w:tr>
      <w:tr w:rsidR="004B0619" w:rsidRPr="006E6DBB" w14:paraId="2E2E1DBE"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4ED5A114"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11.3.</w:t>
            </w:r>
          </w:p>
        </w:tc>
        <w:tc>
          <w:tcPr>
            <w:tcW w:w="566" w:type="dxa"/>
            <w:tcBorders>
              <w:top w:val="single" w:sz="4" w:space="0" w:color="auto"/>
              <w:left w:val="nil"/>
              <w:bottom w:val="single" w:sz="4" w:space="0" w:color="auto"/>
              <w:right w:val="single" w:sz="4" w:space="0" w:color="auto"/>
            </w:tcBorders>
            <w:vAlign w:val="center"/>
          </w:tcPr>
          <w:p w14:paraId="74916C21"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8</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9EE3576"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1567</w:t>
            </w:r>
          </w:p>
        </w:tc>
        <w:tc>
          <w:tcPr>
            <w:tcW w:w="1180" w:type="dxa"/>
            <w:tcBorders>
              <w:top w:val="nil"/>
              <w:left w:val="nil"/>
              <w:bottom w:val="single" w:sz="4" w:space="0" w:color="auto"/>
              <w:right w:val="single" w:sz="4" w:space="0" w:color="auto"/>
            </w:tcBorders>
            <w:shd w:val="clear" w:color="auto" w:fill="auto"/>
            <w:noWrap/>
            <w:vAlign w:val="center"/>
            <w:hideMark/>
          </w:tcPr>
          <w:p w14:paraId="1285B2EE"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1,209</w:t>
            </w:r>
          </w:p>
        </w:tc>
      </w:tr>
      <w:tr w:rsidR="004B0619" w:rsidRPr="006E6DBB" w14:paraId="0D2B9BF8"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3A37CE3A"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12.3.</w:t>
            </w:r>
          </w:p>
        </w:tc>
        <w:tc>
          <w:tcPr>
            <w:tcW w:w="566" w:type="dxa"/>
            <w:tcBorders>
              <w:top w:val="single" w:sz="4" w:space="0" w:color="auto"/>
              <w:left w:val="nil"/>
              <w:bottom w:val="single" w:sz="4" w:space="0" w:color="auto"/>
              <w:right w:val="single" w:sz="4" w:space="0" w:color="auto"/>
            </w:tcBorders>
            <w:vAlign w:val="center"/>
          </w:tcPr>
          <w:p w14:paraId="09EF567F"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9</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DD60E4B"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2369</w:t>
            </w:r>
          </w:p>
        </w:tc>
        <w:tc>
          <w:tcPr>
            <w:tcW w:w="1180" w:type="dxa"/>
            <w:tcBorders>
              <w:top w:val="nil"/>
              <w:left w:val="nil"/>
              <w:bottom w:val="single" w:sz="4" w:space="0" w:color="auto"/>
              <w:right w:val="single" w:sz="4" w:space="0" w:color="auto"/>
            </w:tcBorders>
            <w:shd w:val="clear" w:color="auto" w:fill="auto"/>
            <w:noWrap/>
            <w:vAlign w:val="center"/>
            <w:hideMark/>
          </w:tcPr>
          <w:p w14:paraId="57EF2A03"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1,512</w:t>
            </w:r>
          </w:p>
        </w:tc>
      </w:tr>
      <w:tr w:rsidR="004B0619" w:rsidRPr="006E6DBB" w14:paraId="54EB890F"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5D0B3BA1"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13.3.</w:t>
            </w:r>
          </w:p>
        </w:tc>
        <w:tc>
          <w:tcPr>
            <w:tcW w:w="566" w:type="dxa"/>
            <w:tcBorders>
              <w:top w:val="single" w:sz="4" w:space="0" w:color="auto"/>
              <w:left w:val="nil"/>
              <w:bottom w:val="single" w:sz="4" w:space="0" w:color="auto"/>
              <w:right w:val="single" w:sz="4" w:space="0" w:color="auto"/>
            </w:tcBorders>
            <w:vAlign w:val="center"/>
          </w:tcPr>
          <w:p w14:paraId="12FB74B8"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10</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3B97987"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3062</w:t>
            </w:r>
          </w:p>
        </w:tc>
        <w:tc>
          <w:tcPr>
            <w:tcW w:w="1180" w:type="dxa"/>
            <w:tcBorders>
              <w:top w:val="nil"/>
              <w:left w:val="nil"/>
              <w:bottom w:val="single" w:sz="4" w:space="0" w:color="auto"/>
              <w:right w:val="single" w:sz="4" w:space="0" w:color="auto"/>
            </w:tcBorders>
            <w:shd w:val="clear" w:color="auto" w:fill="auto"/>
            <w:noWrap/>
            <w:vAlign w:val="center"/>
            <w:hideMark/>
          </w:tcPr>
          <w:p w14:paraId="0D782336"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1,293</w:t>
            </w:r>
          </w:p>
        </w:tc>
      </w:tr>
      <w:tr w:rsidR="004B0619" w:rsidRPr="006E6DBB" w14:paraId="1CF3072D"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6AF5F85C"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14.3.</w:t>
            </w:r>
          </w:p>
        </w:tc>
        <w:tc>
          <w:tcPr>
            <w:tcW w:w="566" w:type="dxa"/>
            <w:tcBorders>
              <w:top w:val="single" w:sz="4" w:space="0" w:color="auto"/>
              <w:left w:val="nil"/>
              <w:bottom w:val="single" w:sz="4" w:space="0" w:color="auto"/>
              <w:right w:val="single" w:sz="4" w:space="0" w:color="auto"/>
            </w:tcBorders>
            <w:vAlign w:val="center"/>
          </w:tcPr>
          <w:p w14:paraId="7945E18C"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11</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8EAA914"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3795</w:t>
            </w:r>
          </w:p>
        </w:tc>
        <w:tc>
          <w:tcPr>
            <w:tcW w:w="1180" w:type="dxa"/>
            <w:tcBorders>
              <w:top w:val="nil"/>
              <w:left w:val="nil"/>
              <w:bottom w:val="single" w:sz="4" w:space="0" w:color="auto"/>
              <w:right w:val="single" w:sz="4" w:space="0" w:color="auto"/>
            </w:tcBorders>
            <w:shd w:val="clear" w:color="auto" w:fill="auto"/>
            <w:noWrap/>
            <w:vAlign w:val="center"/>
            <w:hideMark/>
          </w:tcPr>
          <w:p w14:paraId="2D65296D"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1,239</w:t>
            </w:r>
          </w:p>
        </w:tc>
      </w:tr>
      <w:tr w:rsidR="004B0619" w:rsidRPr="006E6DBB" w14:paraId="72D3DE40"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32671540"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15.3.</w:t>
            </w:r>
          </w:p>
        </w:tc>
        <w:tc>
          <w:tcPr>
            <w:tcW w:w="566" w:type="dxa"/>
            <w:tcBorders>
              <w:top w:val="single" w:sz="4" w:space="0" w:color="auto"/>
              <w:left w:val="nil"/>
              <w:bottom w:val="single" w:sz="4" w:space="0" w:color="auto"/>
              <w:right w:val="single" w:sz="4" w:space="0" w:color="auto"/>
            </w:tcBorders>
            <w:vAlign w:val="center"/>
          </w:tcPr>
          <w:p w14:paraId="37A7122A"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12</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F70ADE6"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4838</w:t>
            </w:r>
          </w:p>
        </w:tc>
        <w:tc>
          <w:tcPr>
            <w:tcW w:w="1180" w:type="dxa"/>
            <w:tcBorders>
              <w:top w:val="nil"/>
              <w:left w:val="nil"/>
              <w:bottom w:val="single" w:sz="4" w:space="0" w:color="auto"/>
              <w:right w:val="single" w:sz="4" w:space="0" w:color="auto"/>
            </w:tcBorders>
            <w:shd w:val="clear" w:color="auto" w:fill="auto"/>
            <w:noWrap/>
            <w:vAlign w:val="center"/>
            <w:hideMark/>
          </w:tcPr>
          <w:p w14:paraId="40CC25D3"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1,275</w:t>
            </w:r>
          </w:p>
        </w:tc>
      </w:tr>
      <w:tr w:rsidR="004B0619" w:rsidRPr="006E6DBB" w14:paraId="10C2326E"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45022BD8"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16.3.</w:t>
            </w:r>
          </w:p>
        </w:tc>
        <w:tc>
          <w:tcPr>
            <w:tcW w:w="566" w:type="dxa"/>
            <w:tcBorders>
              <w:top w:val="single" w:sz="4" w:space="0" w:color="auto"/>
              <w:left w:val="nil"/>
              <w:bottom w:val="single" w:sz="4" w:space="0" w:color="auto"/>
              <w:right w:val="single" w:sz="4" w:space="0" w:color="auto"/>
            </w:tcBorders>
            <w:vAlign w:val="center"/>
          </w:tcPr>
          <w:p w14:paraId="7F58DB33"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13</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EDE3CA6"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6012</w:t>
            </w:r>
          </w:p>
        </w:tc>
        <w:tc>
          <w:tcPr>
            <w:tcW w:w="1180" w:type="dxa"/>
            <w:tcBorders>
              <w:top w:val="nil"/>
              <w:left w:val="nil"/>
              <w:bottom w:val="nil"/>
              <w:right w:val="nil"/>
            </w:tcBorders>
            <w:shd w:val="clear" w:color="auto" w:fill="auto"/>
            <w:noWrap/>
            <w:vAlign w:val="center"/>
            <w:hideMark/>
          </w:tcPr>
          <w:p w14:paraId="7EC96F5D"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r w:rsidR="004B0619" w:rsidRPr="006E6DBB" w14:paraId="5C55B1A4"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05157251"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17.3.</w:t>
            </w:r>
          </w:p>
        </w:tc>
        <w:tc>
          <w:tcPr>
            <w:tcW w:w="566" w:type="dxa"/>
            <w:tcBorders>
              <w:top w:val="single" w:sz="4" w:space="0" w:color="auto"/>
              <w:left w:val="nil"/>
              <w:bottom w:val="single" w:sz="4" w:space="0" w:color="auto"/>
              <w:right w:val="single" w:sz="4" w:space="0" w:color="auto"/>
            </w:tcBorders>
            <w:vAlign w:val="center"/>
          </w:tcPr>
          <w:p w14:paraId="22CF446D"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14</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480C984"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7156</w:t>
            </w:r>
          </w:p>
        </w:tc>
        <w:tc>
          <w:tcPr>
            <w:tcW w:w="1180" w:type="dxa"/>
            <w:tcBorders>
              <w:top w:val="nil"/>
              <w:left w:val="nil"/>
              <w:bottom w:val="nil"/>
              <w:right w:val="nil"/>
            </w:tcBorders>
            <w:shd w:val="clear" w:color="auto" w:fill="auto"/>
            <w:noWrap/>
            <w:vAlign w:val="center"/>
            <w:hideMark/>
          </w:tcPr>
          <w:p w14:paraId="5BBF7E1B"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r w:rsidR="004B0619" w:rsidRPr="006E6DBB" w14:paraId="3382AE33"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5E8CC6A1"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18.3.</w:t>
            </w:r>
          </w:p>
        </w:tc>
        <w:tc>
          <w:tcPr>
            <w:tcW w:w="566" w:type="dxa"/>
            <w:tcBorders>
              <w:top w:val="single" w:sz="4" w:space="0" w:color="auto"/>
              <w:left w:val="nil"/>
              <w:bottom w:val="single" w:sz="4" w:space="0" w:color="auto"/>
              <w:right w:val="single" w:sz="4" w:space="0" w:color="auto"/>
            </w:tcBorders>
            <w:vAlign w:val="center"/>
          </w:tcPr>
          <w:p w14:paraId="59ACF776"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15</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B9E5610"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8198</w:t>
            </w:r>
          </w:p>
        </w:tc>
        <w:tc>
          <w:tcPr>
            <w:tcW w:w="1180" w:type="dxa"/>
            <w:tcBorders>
              <w:top w:val="nil"/>
              <w:left w:val="nil"/>
              <w:bottom w:val="nil"/>
              <w:right w:val="nil"/>
            </w:tcBorders>
            <w:shd w:val="clear" w:color="auto" w:fill="auto"/>
            <w:noWrap/>
            <w:vAlign w:val="center"/>
            <w:hideMark/>
          </w:tcPr>
          <w:p w14:paraId="645888BD"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r w:rsidR="004B0619" w:rsidRPr="006E6DBB" w14:paraId="62511469"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3761B7D0"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19.3.</w:t>
            </w:r>
          </w:p>
        </w:tc>
        <w:tc>
          <w:tcPr>
            <w:tcW w:w="566" w:type="dxa"/>
            <w:tcBorders>
              <w:top w:val="single" w:sz="4" w:space="0" w:color="auto"/>
              <w:left w:val="nil"/>
              <w:bottom w:val="single" w:sz="4" w:space="0" w:color="auto"/>
              <w:right w:val="single" w:sz="4" w:space="0" w:color="auto"/>
            </w:tcBorders>
            <w:vAlign w:val="center"/>
          </w:tcPr>
          <w:p w14:paraId="3AD585DF"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16</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C7D97A7"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10999</w:t>
            </w:r>
          </w:p>
        </w:tc>
        <w:tc>
          <w:tcPr>
            <w:tcW w:w="1180" w:type="dxa"/>
            <w:tcBorders>
              <w:top w:val="nil"/>
              <w:left w:val="nil"/>
              <w:bottom w:val="nil"/>
              <w:right w:val="nil"/>
            </w:tcBorders>
            <w:shd w:val="clear" w:color="auto" w:fill="auto"/>
            <w:noWrap/>
            <w:vAlign w:val="center"/>
            <w:hideMark/>
          </w:tcPr>
          <w:p w14:paraId="692F9AC3"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r w:rsidR="004B0619" w:rsidRPr="006E6DBB" w14:paraId="21F3F472"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5B88FDB9"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20.3.</w:t>
            </w:r>
          </w:p>
        </w:tc>
        <w:tc>
          <w:tcPr>
            <w:tcW w:w="566" w:type="dxa"/>
            <w:tcBorders>
              <w:top w:val="single" w:sz="4" w:space="0" w:color="auto"/>
              <w:left w:val="nil"/>
              <w:bottom w:val="single" w:sz="4" w:space="0" w:color="auto"/>
              <w:right w:val="single" w:sz="4" w:space="0" w:color="auto"/>
            </w:tcBorders>
            <w:vAlign w:val="center"/>
          </w:tcPr>
          <w:p w14:paraId="317A8C88"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17</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56E0D94"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13957</w:t>
            </w:r>
          </w:p>
        </w:tc>
        <w:tc>
          <w:tcPr>
            <w:tcW w:w="1180" w:type="dxa"/>
            <w:tcBorders>
              <w:top w:val="nil"/>
              <w:left w:val="nil"/>
              <w:bottom w:val="nil"/>
              <w:right w:val="nil"/>
            </w:tcBorders>
            <w:shd w:val="clear" w:color="auto" w:fill="auto"/>
            <w:noWrap/>
            <w:vAlign w:val="center"/>
            <w:hideMark/>
          </w:tcPr>
          <w:p w14:paraId="2A0BCE3E"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r w:rsidR="004B0619" w:rsidRPr="006E6DBB" w14:paraId="68BE637E"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26F57DAD"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21.3.</w:t>
            </w:r>
          </w:p>
        </w:tc>
        <w:tc>
          <w:tcPr>
            <w:tcW w:w="566" w:type="dxa"/>
            <w:tcBorders>
              <w:top w:val="single" w:sz="4" w:space="0" w:color="auto"/>
              <w:left w:val="nil"/>
              <w:bottom w:val="single" w:sz="4" w:space="0" w:color="auto"/>
              <w:right w:val="single" w:sz="4" w:space="0" w:color="auto"/>
            </w:tcBorders>
            <w:vAlign w:val="center"/>
          </w:tcPr>
          <w:p w14:paraId="32E31B88"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18</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DA40766"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16662</w:t>
            </w:r>
          </w:p>
        </w:tc>
        <w:tc>
          <w:tcPr>
            <w:tcW w:w="1180" w:type="dxa"/>
            <w:tcBorders>
              <w:top w:val="nil"/>
              <w:left w:val="nil"/>
              <w:bottom w:val="nil"/>
              <w:right w:val="nil"/>
            </w:tcBorders>
            <w:shd w:val="clear" w:color="auto" w:fill="auto"/>
            <w:noWrap/>
            <w:vAlign w:val="center"/>
            <w:hideMark/>
          </w:tcPr>
          <w:p w14:paraId="28BCA97A"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r w:rsidR="004B0619" w:rsidRPr="006E6DBB" w14:paraId="58013463" w14:textId="77777777" w:rsidTr="007A10E9">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6AFBBF20"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22.3.</w:t>
            </w:r>
          </w:p>
        </w:tc>
        <w:tc>
          <w:tcPr>
            <w:tcW w:w="566" w:type="dxa"/>
            <w:tcBorders>
              <w:top w:val="single" w:sz="4" w:space="0" w:color="auto"/>
              <w:left w:val="nil"/>
              <w:bottom w:val="single" w:sz="4" w:space="0" w:color="auto"/>
              <w:right w:val="single" w:sz="4" w:space="0" w:color="auto"/>
            </w:tcBorders>
            <w:vAlign w:val="center"/>
          </w:tcPr>
          <w:p w14:paraId="56E00D1C" w14:textId="77777777" w:rsidR="004B0619" w:rsidRPr="006E6DBB" w:rsidRDefault="004B0619" w:rsidP="007A10E9">
            <w:pPr>
              <w:spacing w:line="240" w:lineRule="auto"/>
              <w:jc w:val="center"/>
              <w:rPr>
                <w:rFonts w:asciiTheme="majorHAnsi" w:eastAsia="Times New Roman" w:hAnsiTheme="majorHAnsi" w:cs="Times New Roman"/>
                <w:color w:val="000000"/>
                <w:sz w:val="22"/>
                <w:lang w:eastAsia="de-DE"/>
              </w:rPr>
            </w:pPr>
            <w:r w:rsidRPr="006E6DBB">
              <w:rPr>
                <w:rFonts w:asciiTheme="majorHAnsi" w:eastAsia="Times New Roman" w:hAnsiTheme="majorHAnsi" w:cs="Times New Roman"/>
                <w:color w:val="000000"/>
                <w:sz w:val="22"/>
                <w:lang w:eastAsia="de-DE"/>
              </w:rPr>
              <w:t>19</w:t>
            </w:r>
          </w:p>
        </w:tc>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C63C6F5"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r w:rsidRPr="00250423">
              <w:rPr>
                <w:rFonts w:asciiTheme="majorHAnsi" w:eastAsia="Times New Roman" w:hAnsiTheme="majorHAnsi" w:cs="Times New Roman"/>
                <w:color w:val="000000"/>
                <w:sz w:val="22"/>
                <w:lang w:eastAsia="de-DE"/>
              </w:rPr>
              <w:t>18610</w:t>
            </w:r>
          </w:p>
        </w:tc>
        <w:tc>
          <w:tcPr>
            <w:tcW w:w="1180" w:type="dxa"/>
            <w:tcBorders>
              <w:top w:val="nil"/>
              <w:left w:val="nil"/>
              <w:bottom w:val="nil"/>
              <w:right w:val="nil"/>
            </w:tcBorders>
            <w:shd w:val="clear" w:color="auto" w:fill="auto"/>
            <w:noWrap/>
            <w:vAlign w:val="center"/>
            <w:hideMark/>
          </w:tcPr>
          <w:p w14:paraId="4AD49266" w14:textId="77777777" w:rsidR="004B0619" w:rsidRPr="00250423" w:rsidRDefault="004B0619" w:rsidP="007A10E9">
            <w:pPr>
              <w:spacing w:line="240" w:lineRule="auto"/>
              <w:jc w:val="center"/>
              <w:rPr>
                <w:rFonts w:asciiTheme="majorHAnsi" w:eastAsia="Times New Roman" w:hAnsiTheme="majorHAnsi" w:cs="Times New Roman"/>
                <w:color w:val="000000"/>
                <w:sz w:val="22"/>
                <w:lang w:eastAsia="de-DE"/>
              </w:rPr>
            </w:pPr>
          </w:p>
        </w:tc>
      </w:tr>
    </w:tbl>
    <w:p w14:paraId="414391EE" w14:textId="77777777" w:rsidR="00250423" w:rsidRPr="00250423" w:rsidRDefault="00250423" w:rsidP="007A10E9">
      <w:pPr>
        <w:pStyle w:val="Listenabsatz"/>
        <w:numPr>
          <w:ilvl w:val="0"/>
          <w:numId w:val="3"/>
        </w:numPr>
        <w:spacing w:after="120"/>
        <w:ind w:left="357" w:hanging="357"/>
        <w:contextualSpacing w:val="0"/>
        <w:rPr>
          <w:rFonts w:asciiTheme="majorHAnsi" w:hAnsiTheme="majorHAnsi"/>
          <w:sz w:val="22"/>
        </w:rPr>
      </w:pPr>
      <w:r>
        <w:rPr>
          <w:rFonts w:asciiTheme="majorHAnsi" w:hAnsiTheme="majorHAnsi"/>
          <w:sz w:val="22"/>
        </w:rPr>
        <w:t xml:space="preserve">Bildet man den Durchschnitt der Quotienten, so erhält man einen Wachstumsfaktor von </w:t>
      </w:r>
      <m:oMath>
        <m:r>
          <w:rPr>
            <w:rFonts w:ascii="Cambria Math" w:hAnsi="Cambria Math"/>
            <w:sz w:val="22"/>
          </w:rPr>
          <m:t>q≈</m:t>
        </m:r>
        <m:r>
          <w:rPr>
            <w:rFonts w:ascii="Cambria Math" w:eastAsiaTheme="minorEastAsia" w:hAnsi="Cambria Math"/>
            <w:sz w:val="22"/>
          </w:rPr>
          <m:t>1,315</m:t>
        </m:r>
      </m:oMath>
      <w:r>
        <w:rPr>
          <w:rFonts w:asciiTheme="majorHAnsi" w:eastAsiaTheme="minorEastAsia" w:hAnsiTheme="majorHAnsi"/>
          <w:sz w:val="22"/>
        </w:rPr>
        <w:t>.</w:t>
      </w:r>
      <w:r>
        <w:rPr>
          <w:rFonts w:asciiTheme="majorHAnsi" w:eastAsiaTheme="minorEastAsia" w:hAnsiTheme="majorHAnsi"/>
          <w:sz w:val="22"/>
        </w:rPr>
        <w:br/>
        <w:t xml:space="preserve">Mit </w:t>
      </w:r>
      <m:oMath>
        <m:r>
          <w:rPr>
            <w:rFonts w:ascii="Cambria Math" w:eastAsiaTheme="minorEastAsia" w:hAnsi="Cambria Math"/>
            <w:sz w:val="22"/>
          </w:rPr>
          <m:t>a</m:t>
        </m:r>
        <m:d>
          <m:dPr>
            <m:ctrlPr>
              <w:rPr>
                <w:rFonts w:ascii="Cambria Math" w:eastAsiaTheme="minorEastAsia" w:hAnsi="Cambria Math"/>
                <w:i/>
                <w:sz w:val="22"/>
              </w:rPr>
            </m:ctrlPr>
          </m:dPr>
          <m:e>
            <m:r>
              <w:rPr>
                <w:rFonts w:ascii="Cambria Math" w:eastAsiaTheme="minorEastAsia" w:hAnsi="Cambria Math"/>
                <w:sz w:val="22"/>
              </w:rPr>
              <m:t>0</m:t>
            </m:r>
          </m:e>
        </m:d>
        <m:r>
          <w:rPr>
            <w:rFonts w:ascii="Cambria Math" w:eastAsiaTheme="minorEastAsia" w:hAnsi="Cambria Math"/>
            <w:sz w:val="22"/>
          </w:rPr>
          <m:t>=194</m:t>
        </m:r>
      </m:oMath>
      <w:r>
        <w:rPr>
          <w:rFonts w:asciiTheme="majorHAnsi" w:eastAsiaTheme="minorEastAsia" w:hAnsiTheme="majorHAnsi"/>
          <w:sz w:val="22"/>
        </w:rPr>
        <w:t xml:space="preserve"> ergibt sich die Funktionsgleichung: </w:t>
      </w:r>
      <w:r>
        <w:rPr>
          <w:rFonts w:asciiTheme="majorHAnsi" w:eastAsiaTheme="minorEastAsia" w:hAnsiTheme="majorHAnsi"/>
          <w:sz w:val="22"/>
        </w:rPr>
        <w:br/>
      </w:r>
      <m:oMathPara>
        <m:oMathParaPr>
          <m:jc m:val="left"/>
        </m:oMathParaPr>
        <m:oMath>
          <m:r>
            <w:rPr>
              <w:rFonts w:ascii="Cambria Math" w:eastAsiaTheme="minorEastAsia" w:hAnsi="Cambria Math"/>
              <w:sz w:val="22"/>
            </w:rPr>
            <m:t>a</m:t>
          </m:r>
          <m:d>
            <m:dPr>
              <m:ctrlPr>
                <w:rPr>
                  <w:rFonts w:ascii="Cambria Math" w:eastAsiaTheme="minorEastAsia" w:hAnsi="Cambria Math"/>
                  <w:i/>
                  <w:sz w:val="22"/>
                </w:rPr>
              </m:ctrlPr>
            </m:dPr>
            <m:e>
              <m:r>
                <w:rPr>
                  <w:rFonts w:ascii="Cambria Math" w:eastAsiaTheme="minorEastAsia" w:hAnsi="Cambria Math"/>
                  <w:sz w:val="22"/>
                </w:rPr>
                <m:t>t</m:t>
              </m:r>
            </m:e>
          </m:d>
          <m:r>
            <w:rPr>
              <w:rFonts w:ascii="Cambria Math" w:eastAsiaTheme="minorEastAsia" w:hAnsi="Cambria Math"/>
              <w:sz w:val="22"/>
            </w:rPr>
            <m:t>=194∙</m:t>
          </m:r>
          <m:sSup>
            <m:sSupPr>
              <m:ctrlPr>
                <w:rPr>
                  <w:rFonts w:ascii="Cambria Math" w:eastAsiaTheme="minorEastAsia" w:hAnsi="Cambria Math"/>
                  <w:i/>
                  <w:sz w:val="22"/>
                </w:rPr>
              </m:ctrlPr>
            </m:sSupPr>
            <m:e>
              <m:r>
                <w:rPr>
                  <w:rFonts w:ascii="Cambria Math" w:eastAsiaTheme="minorEastAsia" w:hAnsi="Cambria Math"/>
                  <w:sz w:val="22"/>
                </w:rPr>
                <m:t>1,315</m:t>
              </m:r>
            </m:e>
            <m:sup>
              <m:r>
                <w:rPr>
                  <w:rFonts w:ascii="Cambria Math" w:eastAsiaTheme="minorEastAsia" w:hAnsi="Cambria Math"/>
                  <w:sz w:val="22"/>
                </w:rPr>
                <m:t>t</m:t>
              </m:r>
            </m:sup>
          </m:sSup>
        </m:oMath>
      </m:oMathPara>
    </w:p>
    <w:p w14:paraId="58423ABD" w14:textId="77777777" w:rsidR="00250423" w:rsidRPr="004B0619" w:rsidRDefault="004B0619" w:rsidP="007A10E9">
      <w:pPr>
        <w:pStyle w:val="Listenabsatz"/>
        <w:numPr>
          <w:ilvl w:val="0"/>
          <w:numId w:val="3"/>
        </w:numPr>
        <w:spacing w:after="120"/>
        <w:ind w:left="357" w:hanging="357"/>
        <w:contextualSpacing w:val="0"/>
        <w:rPr>
          <w:rFonts w:asciiTheme="majorHAnsi" w:hAnsiTheme="majorHAnsi"/>
          <w:sz w:val="22"/>
        </w:rPr>
      </w:pPr>
      <w:r>
        <w:rPr>
          <w:rFonts w:asciiTheme="majorHAnsi" w:hAnsiTheme="majorHAnsi"/>
          <w:sz w:val="22"/>
        </w:rPr>
        <w:t xml:space="preserve">Die Funktion </w:t>
      </w:r>
      <m:oMath>
        <m:r>
          <w:rPr>
            <w:rFonts w:ascii="Cambria Math" w:eastAsiaTheme="minorEastAsia" w:hAnsi="Cambria Math"/>
            <w:sz w:val="22"/>
          </w:rPr>
          <m:t>a</m:t>
        </m:r>
        <m:d>
          <m:dPr>
            <m:ctrlPr>
              <w:rPr>
                <w:rFonts w:ascii="Cambria Math" w:eastAsiaTheme="minorEastAsia" w:hAnsi="Cambria Math"/>
                <w:i/>
                <w:sz w:val="22"/>
              </w:rPr>
            </m:ctrlPr>
          </m:dPr>
          <m:e>
            <m:r>
              <w:rPr>
                <w:rFonts w:ascii="Cambria Math" w:eastAsiaTheme="minorEastAsia" w:hAnsi="Cambria Math"/>
                <w:sz w:val="22"/>
              </w:rPr>
              <m:t>t</m:t>
            </m:r>
          </m:e>
        </m:d>
        <m:r>
          <w:rPr>
            <w:rFonts w:ascii="Cambria Math" w:eastAsiaTheme="minorEastAsia" w:hAnsi="Cambria Math"/>
            <w:sz w:val="22"/>
          </w:rPr>
          <m:t>=194∙</m:t>
        </m:r>
        <m:sSup>
          <m:sSupPr>
            <m:ctrlPr>
              <w:rPr>
                <w:rFonts w:ascii="Cambria Math" w:eastAsiaTheme="minorEastAsia" w:hAnsi="Cambria Math"/>
                <w:i/>
                <w:sz w:val="22"/>
              </w:rPr>
            </m:ctrlPr>
          </m:sSupPr>
          <m:e>
            <m:r>
              <w:rPr>
                <w:rFonts w:ascii="Cambria Math" w:eastAsiaTheme="minorEastAsia" w:hAnsi="Cambria Math"/>
                <w:sz w:val="22"/>
              </w:rPr>
              <m:t>1,315</m:t>
            </m:r>
          </m:e>
          <m:sup>
            <m:r>
              <w:rPr>
                <w:rFonts w:ascii="Cambria Math" w:eastAsiaTheme="minorEastAsia" w:hAnsi="Cambria Math"/>
                <w:sz w:val="22"/>
              </w:rPr>
              <m:t>t</m:t>
            </m:r>
          </m:sup>
        </m:sSup>
      </m:oMath>
      <w:r>
        <w:rPr>
          <w:rFonts w:asciiTheme="majorHAnsi" w:eastAsiaTheme="minorEastAsia" w:hAnsiTheme="majorHAnsi"/>
          <w:sz w:val="22"/>
        </w:rPr>
        <w:t xml:space="preserve"> schneidet die Funktion </w:t>
      </w:r>
      <m:oMath>
        <m:r>
          <m:rPr>
            <m:sty m:val="p"/>
          </m:rPr>
          <w:rPr>
            <w:rFonts w:ascii="Cambria Math" w:eastAsiaTheme="minorEastAsia" w:hAnsi="Cambria Math"/>
            <w:sz w:val="22"/>
          </w:rPr>
          <w:br/>
        </m:r>
        <m:r>
          <w:rPr>
            <w:rFonts w:ascii="Cambria Math" w:eastAsiaTheme="minorEastAsia" w:hAnsi="Cambria Math"/>
            <w:sz w:val="22"/>
          </w:rPr>
          <m:t>h</m:t>
        </m:r>
        <m:d>
          <m:dPr>
            <m:ctrlPr>
              <w:rPr>
                <w:rFonts w:ascii="Cambria Math" w:eastAsiaTheme="minorEastAsia" w:hAnsi="Cambria Math"/>
                <w:i/>
                <w:sz w:val="22"/>
              </w:rPr>
            </m:ctrlPr>
          </m:dPr>
          <m:e>
            <m:r>
              <w:rPr>
                <w:rFonts w:ascii="Cambria Math" w:eastAsiaTheme="minorEastAsia" w:hAnsi="Cambria Math"/>
                <w:sz w:val="22"/>
              </w:rPr>
              <m:t>t</m:t>
            </m:r>
          </m:e>
        </m:d>
        <m:r>
          <w:rPr>
            <w:rFonts w:ascii="Cambria Math" w:eastAsiaTheme="minorEastAsia" w:hAnsi="Cambria Math"/>
            <w:sz w:val="22"/>
          </w:rPr>
          <m:t>=83100000</m:t>
        </m:r>
      </m:oMath>
      <w:r>
        <w:rPr>
          <w:rFonts w:asciiTheme="majorHAnsi" w:eastAsiaTheme="minorEastAsia" w:hAnsiTheme="majorHAnsi"/>
          <w:sz w:val="22"/>
        </w:rPr>
        <w:t xml:space="preserve"> bei </w:t>
      </w:r>
      <m:oMath>
        <m:r>
          <w:rPr>
            <w:rFonts w:ascii="Cambria Math" w:eastAsiaTheme="minorEastAsia" w:hAnsi="Cambria Math"/>
            <w:sz w:val="22"/>
          </w:rPr>
          <m:t>t=47,34</m:t>
        </m:r>
      </m:oMath>
      <w:r>
        <w:rPr>
          <w:rFonts w:asciiTheme="majorHAnsi" w:eastAsiaTheme="minorEastAsia" w:hAnsiTheme="majorHAnsi"/>
          <w:sz w:val="22"/>
        </w:rPr>
        <w:t>. (mit CAS gelöst)</w:t>
      </w:r>
      <w:r>
        <w:rPr>
          <w:rFonts w:asciiTheme="majorHAnsi" w:eastAsiaTheme="minorEastAsia" w:hAnsiTheme="majorHAnsi"/>
          <w:sz w:val="22"/>
        </w:rPr>
        <w:br/>
        <w:t>Nach 48 Tagen wäre die gesamte deutsche Bevölkerung infiziert. (Verwendet man die Einwohnerzahl von 81.500.000, dann sind es ebenfalls 48 Tage.)</w:t>
      </w:r>
    </w:p>
    <w:p w14:paraId="7FD45859" w14:textId="77777777" w:rsidR="004B0619" w:rsidRPr="004B0619" w:rsidRDefault="004B0619" w:rsidP="007A10E9">
      <w:pPr>
        <w:pStyle w:val="Listenabsatz"/>
        <w:numPr>
          <w:ilvl w:val="0"/>
          <w:numId w:val="3"/>
        </w:numPr>
        <w:spacing w:after="120"/>
        <w:ind w:left="357" w:hanging="357"/>
        <w:contextualSpacing w:val="0"/>
        <w:rPr>
          <w:rFonts w:asciiTheme="majorHAnsi" w:hAnsiTheme="majorHAnsi"/>
          <w:sz w:val="22"/>
        </w:rPr>
      </w:pPr>
      <w:r>
        <w:rPr>
          <w:rFonts w:asciiTheme="majorHAnsi" w:hAnsiTheme="majorHAnsi"/>
          <w:sz w:val="22"/>
        </w:rPr>
        <w:t>Beispiel: Es werden Maßnahmen ergriffen, um den exponentiellen Verlauf der Infektionen zu bremsen.</w:t>
      </w:r>
    </w:p>
    <w:p w14:paraId="104E398F" w14:textId="77777777" w:rsidR="004B0619" w:rsidRPr="0032107E" w:rsidRDefault="004B0619" w:rsidP="007A10E9">
      <w:pPr>
        <w:pStyle w:val="Listenabsatz"/>
        <w:numPr>
          <w:ilvl w:val="0"/>
          <w:numId w:val="3"/>
        </w:numPr>
        <w:spacing w:after="120"/>
        <w:ind w:left="357" w:hanging="357"/>
        <w:contextualSpacing w:val="0"/>
        <w:rPr>
          <w:rFonts w:asciiTheme="majorHAnsi" w:hAnsiTheme="majorHAnsi"/>
          <w:sz w:val="22"/>
        </w:rPr>
      </w:pPr>
      <w:r>
        <w:rPr>
          <w:rFonts w:asciiTheme="majorHAnsi" w:hAnsiTheme="majorHAnsi"/>
          <w:sz w:val="22"/>
        </w:rPr>
        <w:t>Bis zum 15. März (</w:t>
      </w:r>
      <m:oMath>
        <m:r>
          <w:rPr>
            <w:rFonts w:ascii="Cambria Math" w:hAnsi="Cambria Math"/>
            <w:sz w:val="22"/>
          </w:rPr>
          <m:t>t=</m:t>
        </m:r>
        <m:r>
          <w:rPr>
            <w:rFonts w:ascii="Cambria Math" w:eastAsiaTheme="minorEastAsia" w:hAnsi="Cambria Math"/>
            <w:sz w:val="22"/>
          </w:rPr>
          <m:t>12</m:t>
        </m:r>
      </m:oMath>
      <w:r w:rsidR="0032107E">
        <w:rPr>
          <w:rFonts w:asciiTheme="majorHAnsi" w:eastAsiaTheme="minorEastAsia" w:hAnsiTheme="majorHAnsi"/>
          <w:sz w:val="22"/>
        </w:rPr>
        <w:t>) beschreibt der Graph von a gut die Punkte. Danach steigt der Abstand zwischen dem Graphen und den Punkten immer mehr.</w:t>
      </w:r>
    </w:p>
    <w:p w14:paraId="2402D3BB" w14:textId="77777777" w:rsidR="0032107E" w:rsidRPr="00D6184B" w:rsidRDefault="0032107E" w:rsidP="007A10E9">
      <w:pPr>
        <w:pStyle w:val="Listenabsatz"/>
        <w:numPr>
          <w:ilvl w:val="0"/>
          <w:numId w:val="3"/>
        </w:numPr>
        <w:spacing w:after="120"/>
        <w:ind w:left="357" w:hanging="357"/>
        <w:contextualSpacing w:val="0"/>
        <w:rPr>
          <w:rFonts w:asciiTheme="majorHAnsi" w:hAnsiTheme="majorHAnsi"/>
          <w:sz w:val="22"/>
        </w:rPr>
      </w:pPr>
      <w:r>
        <w:rPr>
          <w:rFonts w:asciiTheme="majorHAnsi" w:eastAsiaTheme="minorEastAsia" w:hAnsiTheme="majorHAnsi"/>
          <w:sz w:val="22"/>
        </w:rPr>
        <w:t xml:space="preserve">Der Graph von a geht für größer werdende t gegen unendlich. Der Graph von b nähert sich hingegen an den Wert </w:t>
      </w:r>
      <m:oMath>
        <m:r>
          <w:rPr>
            <w:rFonts w:ascii="Cambria Math" w:hAnsi="Cambria Math"/>
            <w:sz w:val="22"/>
          </w:rPr>
          <m:t>49792</m:t>
        </m:r>
      </m:oMath>
      <w:r>
        <w:rPr>
          <w:rFonts w:asciiTheme="majorHAnsi" w:eastAsiaTheme="minorEastAsia" w:hAnsiTheme="majorHAnsi"/>
          <w:sz w:val="22"/>
        </w:rPr>
        <w:t xml:space="preserve"> an</w:t>
      </w:r>
      <w:r w:rsidR="007A10E9">
        <w:rPr>
          <w:rFonts w:asciiTheme="majorHAnsi" w:eastAsiaTheme="minorEastAsia" w:hAnsiTheme="majorHAnsi"/>
          <w:sz w:val="22"/>
        </w:rPr>
        <w:t xml:space="preserve"> (siehe Abbildung unten)</w:t>
      </w:r>
      <w:r>
        <w:rPr>
          <w:rFonts w:asciiTheme="majorHAnsi" w:eastAsiaTheme="minorEastAsia" w:hAnsiTheme="majorHAnsi"/>
          <w:sz w:val="22"/>
        </w:rPr>
        <w:t xml:space="preserve">. </w:t>
      </w:r>
      <m:oMath>
        <m:r>
          <w:rPr>
            <w:rFonts w:ascii="Cambria Math" w:eastAsiaTheme="minorEastAsia" w:hAnsi="Cambria Math"/>
            <w:sz w:val="22"/>
          </w:rPr>
          <m:t>g(40)</m:t>
        </m:r>
      </m:oMath>
      <w:r>
        <w:rPr>
          <w:rFonts w:asciiTheme="majorHAnsi" w:eastAsiaTheme="minorEastAsia" w:hAnsiTheme="majorHAnsi"/>
          <w:sz w:val="22"/>
        </w:rPr>
        <w:t xml:space="preserve"> liegt bei 49420,26</w:t>
      </w:r>
      <w:r w:rsidR="00D6184B">
        <w:rPr>
          <w:rFonts w:asciiTheme="majorHAnsi" w:eastAsiaTheme="minorEastAsia" w:hAnsiTheme="majorHAnsi"/>
          <w:sz w:val="22"/>
        </w:rPr>
        <w:t xml:space="preserve">, </w:t>
      </w:r>
      <m:oMath>
        <m:r>
          <w:rPr>
            <w:rFonts w:ascii="Cambria Math" w:eastAsiaTheme="minorEastAsia" w:hAnsi="Cambria Math"/>
            <w:sz w:val="22"/>
          </w:rPr>
          <m:t>g(41)</m:t>
        </m:r>
      </m:oMath>
      <w:r w:rsidR="00D6184B">
        <w:rPr>
          <w:rFonts w:asciiTheme="majorHAnsi" w:eastAsiaTheme="minorEastAsia" w:hAnsiTheme="majorHAnsi"/>
          <w:sz w:val="22"/>
        </w:rPr>
        <w:t xml:space="preserve"> liegt bei 49503,64 und </w:t>
      </w:r>
      <m:oMath>
        <m:r>
          <w:rPr>
            <w:rFonts w:ascii="Cambria Math" w:eastAsiaTheme="minorEastAsia" w:hAnsi="Cambria Math"/>
            <w:sz w:val="22"/>
          </w:rPr>
          <m:t>g(42)</m:t>
        </m:r>
      </m:oMath>
      <w:r w:rsidR="00D6184B">
        <w:rPr>
          <w:rFonts w:asciiTheme="majorHAnsi" w:eastAsiaTheme="minorEastAsia" w:hAnsiTheme="majorHAnsi"/>
          <w:sz w:val="22"/>
        </w:rPr>
        <w:t xml:space="preserve"> liegt bei 49568,39.</w:t>
      </w:r>
      <w:r w:rsidR="007A10E9">
        <w:rPr>
          <w:rFonts w:asciiTheme="majorHAnsi" w:eastAsiaTheme="minorEastAsia" w:hAnsiTheme="majorHAnsi"/>
          <w:sz w:val="22"/>
        </w:rPr>
        <w:br/>
        <w:t>Beurteilung: individuelle Lösungen.</w:t>
      </w:r>
    </w:p>
    <w:p w14:paraId="1B8169EE" w14:textId="77777777" w:rsidR="00D6184B" w:rsidRDefault="00D6184B" w:rsidP="007A10E9">
      <w:pPr>
        <w:pStyle w:val="Listenabsatz"/>
        <w:numPr>
          <w:ilvl w:val="0"/>
          <w:numId w:val="3"/>
        </w:numPr>
        <w:spacing w:after="120"/>
        <w:ind w:left="357" w:hanging="357"/>
        <w:contextualSpacing w:val="0"/>
        <w:rPr>
          <w:rFonts w:asciiTheme="majorHAnsi" w:hAnsiTheme="majorHAnsi"/>
          <w:sz w:val="22"/>
        </w:rPr>
      </w:pPr>
      <w:r>
        <w:rPr>
          <w:rFonts w:asciiTheme="majorHAnsi" w:hAnsiTheme="majorHAnsi"/>
          <w:sz w:val="22"/>
        </w:rPr>
        <w:t>Da sich der Graph von b dem Wert 49792 nähert, gibt es nach diesem Modell insgesamt (nur) 49792 Infektionen.</w:t>
      </w:r>
      <w:r w:rsidR="007A10E9">
        <w:rPr>
          <w:rFonts w:asciiTheme="majorHAnsi" w:hAnsiTheme="majorHAnsi"/>
          <w:sz w:val="22"/>
        </w:rPr>
        <w:t xml:space="preserve"> Das sind etwa 0,06% der deutschen Bevölkerung.</w:t>
      </w:r>
    </w:p>
    <w:p w14:paraId="4EC97D64" w14:textId="77777777" w:rsidR="007A10E9" w:rsidRDefault="00D6184B" w:rsidP="007A10E9">
      <w:pPr>
        <w:pStyle w:val="Listenabsatz"/>
        <w:numPr>
          <w:ilvl w:val="0"/>
          <w:numId w:val="3"/>
        </w:numPr>
        <w:spacing w:after="120"/>
        <w:ind w:left="357" w:hanging="357"/>
        <w:contextualSpacing w:val="0"/>
        <w:rPr>
          <w:rFonts w:asciiTheme="majorHAnsi" w:hAnsiTheme="majorHAnsi"/>
          <w:sz w:val="22"/>
        </w:rPr>
      </w:pPr>
      <w:r>
        <w:rPr>
          <w:rFonts w:asciiTheme="majorHAnsi" w:hAnsiTheme="majorHAnsi"/>
          <w:sz w:val="22"/>
        </w:rPr>
        <w:t xml:space="preserve">Die Funktion g’ gibt die Anzahl der Neuinfektionen in Abhängigkeit der Tage wieder. Der Graph von g’ hat eine Glockenform </w:t>
      </w:r>
      <w:r w:rsidR="007A10E9">
        <w:rPr>
          <w:rFonts w:asciiTheme="majorHAnsi" w:hAnsiTheme="majorHAnsi"/>
          <w:sz w:val="22"/>
        </w:rPr>
        <w:t>(siehe Abbildung unten).</w:t>
      </w:r>
    </w:p>
    <w:p w14:paraId="22DC4C6E" w14:textId="77777777" w:rsidR="00D6184B" w:rsidRPr="007A10E9" w:rsidRDefault="007A10E9" w:rsidP="007A10E9">
      <w:pPr>
        <w:pStyle w:val="Listenabsatz"/>
        <w:numPr>
          <w:ilvl w:val="0"/>
          <w:numId w:val="3"/>
        </w:numPr>
        <w:spacing w:after="120"/>
        <w:ind w:left="357" w:hanging="357"/>
        <w:contextualSpacing w:val="0"/>
        <w:rPr>
          <w:rFonts w:asciiTheme="majorHAnsi" w:hAnsiTheme="majorHAnsi"/>
          <w:sz w:val="22"/>
        </w:rPr>
      </w:pPr>
      <w:r>
        <w:rPr>
          <w:rFonts w:asciiTheme="majorHAnsi" w:hAnsiTheme="majorHAnsi"/>
          <w:sz w:val="22"/>
        </w:rPr>
        <w:t xml:space="preserve">Den Wendepunkt bestimmt man z.B., in dem man das Maximum von g’ ermittelt. Dieses liegt </w:t>
      </w:r>
      <w:r w:rsidR="00D6184B">
        <w:rPr>
          <w:rFonts w:asciiTheme="majorHAnsi" w:hAnsiTheme="majorHAnsi"/>
          <w:sz w:val="22"/>
        </w:rPr>
        <w:t xml:space="preserve">bei </w:t>
      </w:r>
      <m:oMath>
        <m:r>
          <w:rPr>
            <w:rFonts w:ascii="Cambria Math" w:hAnsi="Cambria Math"/>
            <w:sz w:val="22"/>
          </w:rPr>
          <m:t>t=20,54</m:t>
        </m:r>
      </m:oMath>
      <w:r>
        <w:rPr>
          <w:rFonts w:asciiTheme="majorHAnsi" w:eastAsiaTheme="minorEastAsia" w:hAnsiTheme="majorHAnsi"/>
          <w:sz w:val="22"/>
        </w:rPr>
        <w:t xml:space="preserve">. </w:t>
      </w:r>
      <w:r w:rsidRPr="007A10E9">
        <w:rPr>
          <w:rFonts w:asciiTheme="majorHAnsi" w:eastAsiaTheme="minorEastAsia" w:hAnsiTheme="majorHAnsi"/>
          <w:sz w:val="22"/>
        </w:rPr>
        <w:t>Zu diesem Zeitpunkt gibt es etwa 3236 Neuinfektionen.</w:t>
      </w:r>
      <w:r>
        <w:rPr>
          <w:rFonts w:asciiTheme="majorHAnsi" w:eastAsiaTheme="minorEastAsia" w:hAnsiTheme="majorHAnsi"/>
          <w:sz w:val="22"/>
        </w:rPr>
        <w:t xml:space="preserve"> Die Wendestelle gibt an, zu welchem Zeitpunkt die Anzahl der Neuinfektionen am größten ist. Danach geht diese zurück.</w:t>
      </w:r>
      <w:r w:rsidR="00D6184B" w:rsidRPr="007A10E9">
        <w:rPr>
          <w:rFonts w:asciiTheme="majorHAnsi" w:hAnsiTheme="majorHAnsi"/>
          <w:sz w:val="22"/>
        </w:rPr>
        <w:br/>
      </w:r>
    </w:p>
    <w:p w14:paraId="786CEF66" w14:textId="77777777" w:rsidR="00250423" w:rsidRPr="00250423" w:rsidRDefault="00D6184B" w:rsidP="00250423">
      <w:pPr>
        <w:spacing w:after="120"/>
        <w:rPr>
          <w:rFonts w:asciiTheme="majorHAnsi" w:hAnsiTheme="majorHAnsi"/>
          <w:sz w:val="22"/>
        </w:rPr>
      </w:pPr>
      <w:r w:rsidRPr="00D6184B">
        <w:rPr>
          <w:rFonts w:asciiTheme="majorHAnsi" w:hAnsiTheme="majorHAnsi"/>
          <w:noProof/>
          <w:sz w:val="22"/>
        </w:rPr>
        <w:drawing>
          <wp:inline distT="0" distB="0" distL="0" distR="0" wp14:anchorId="4BA8D5DB" wp14:editId="27211A30">
            <wp:extent cx="5972810" cy="2652395"/>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72810" cy="2652395"/>
                    </a:xfrm>
                    <a:prstGeom prst="rect">
                      <a:avLst/>
                    </a:prstGeom>
                  </pic:spPr>
                </pic:pic>
              </a:graphicData>
            </a:graphic>
          </wp:inline>
        </w:drawing>
      </w:r>
    </w:p>
    <w:sectPr w:rsidR="00250423" w:rsidRPr="00250423" w:rsidSect="008E6DC3">
      <w:pgSz w:w="11906" w:h="16838"/>
      <w:pgMar w:top="851" w:right="1080" w:bottom="70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27CEC" w14:textId="77777777" w:rsidR="00651526" w:rsidRDefault="00651526" w:rsidP="000C69D6">
      <w:pPr>
        <w:spacing w:line="240" w:lineRule="auto"/>
      </w:pPr>
      <w:r>
        <w:separator/>
      </w:r>
    </w:p>
  </w:endnote>
  <w:endnote w:type="continuationSeparator" w:id="0">
    <w:p w14:paraId="135D3994" w14:textId="77777777" w:rsidR="00651526" w:rsidRDefault="00651526" w:rsidP="000C69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1C335" w14:textId="77777777" w:rsidR="00651526" w:rsidRDefault="00651526" w:rsidP="000C69D6">
      <w:pPr>
        <w:spacing w:line="240" w:lineRule="auto"/>
      </w:pPr>
      <w:r>
        <w:separator/>
      </w:r>
    </w:p>
  </w:footnote>
  <w:footnote w:type="continuationSeparator" w:id="0">
    <w:p w14:paraId="34EB5D2A" w14:textId="77777777" w:rsidR="00651526" w:rsidRDefault="00651526" w:rsidP="000C69D6">
      <w:pPr>
        <w:spacing w:line="240" w:lineRule="auto"/>
      </w:pPr>
      <w:r>
        <w:continuationSeparator/>
      </w:r>
    </w:p>
  </w:footnote>
  <w:footnote w:id="1">
    <w:p w14:paraId="48AFDA8A" w14:textId="77777777" w:rsidR="00832AD0" w:rsidRPr="00832AD0" w:rsidRDefault="00832AD0">
      <w:pPr>
        <w:pStyle w:val="Funotentext"/>
      </w:pPr>
      <w:r w:rsidRPr="00832AD0">
        <w:rPr>
          <w:rStyle w:val="Funotenzeichen"/>
        </w:rPr>
        <w:footnoteRef/>
      </w:r>
      <w:r w:rsidRPr="00832AD0">
        <w:t xml:space="preserve"> Quelle: Robert-Koch-Institut: </w:t>
      </w:r>
      <w:hyperlink r:id="rId1" w:history="1">
        <w:r w:rsidRPr="00832AD0">
          <w:rPr>
            <w:rStyle w:val="Hyperlink"/>
          </w:rPr>
          <w:t>www.rki.de/DE/Content/InfAZ/N/Neuartiges_Coronavirus/Situationsberichte/Archiv.html</w:t>
        </w:r>
      </w:hyperlink>
      <w:r w:rsidRPr="00832AD0">
        <w:t xml:space="preserve"> (23.03.2020)</w:t>
      </w:r>
    </w:p>
  </w:footnote>
  <w:footnote w:id="2">
    <w:p w14:paraId="1D5FC849" w14:textId="77777777" w:rsidR="007B01CB" w:rsidRPr="00832AD0" w:rsidRDefault="007B01CB">
      <w:pPr>
        <w:pStyle w:val="Funotentext"/>
      </w:pPr>
      <w:r w:rsidRPr="00832AD0">
        <w:rPr>
          <w:rStyle w:val="Funotenzeichen"/>
        </w:rPr>
        <w:footnoteRef/>
      </w:r>
      <w:r w:rsidRPr="00832AD0">
        <w:rPr>
          <w:lang w:val="fr-FR"/>
        </w:rPr>
        <w:t xml:space="preserve"> Quelle: </w:t>
      </w:r>
      <w:hyperlink r:id="rId2" w:history="1">
        <w:r w:rsidRPr="00832AD0">
          <w:rPr>
            <w:rStyle w:val="Hyperlink"/>
            <w:lang w:val="fr-FR"/>
          </w:rPr>
          <w:t>www.destatis.de</w:t>
        </w:r>
      </w:hyperlink>
      <w:r w:rsidRPr="00832AD0">
        <w:rPr>
          <w:lang w:val="fr-FR"/>
        </w:rPr>
        <w:t xml:space="preserve"> (23.03.2020). </w:t>
      </w:r>
      <w:r w:rsidRPr="00832AD0">
        <w:t xml:space="preserve">Laut </w:t>
      </w:r>
      <w:hyperlink r:id="rId3" w:history="1">
        <w:r w:rsidRPr="00832AD0">
          <w:rPr>
            <w:rStyle w:val="Hyperlink"/>
          </w:rPr>
          <w:t>countrymeters.info/de/Germany</w:t>
        </w:r>
      </w:hyperlink>
      <w:r w:rsidRPr="00832AD0">
        <w:t xml:space="preserve"> gibt es in Deutschland 81.500.000 Einwohner (23.03.2020). Verwendet einen der beiden Werte!</w:t>
      </w:r>
    </w:p>
  </w:footnote>
  <w:footnote w:id="3">
    <w:p w14:paraId="7E935E6D" w14:textId="77777777" w:rsidR="000C69D6" w:rsidRPr="00832AD0" w:rsidRDefault="000C69D6">
      <w:pPr>
        <w:pStyle w:val="Funotentext"/>
      </w:pPr>
      <w:r w:rsidRPr="00832AD0">
        <w:rPr>
          <w:rStyle w:val="Funotenzeichen"/>
        </w:rPr>
        <w:footnoteRef/>
      </w:r>
      <w:r w:rsidRPr="00832AD0">
        <w:t xml:space="preserve"> Dies</w:t>
      </w:r>
      <w:r w:rsidR="00590858" w:rsidRPr="00832AD0">
        <w:t xml:space="preserve">e lernen wir in </w:t>
      </w:r>
      <w:r w:rsidRPr="00832AD0">
        <w:t>der Q1</w:t>
      </w:r>
      <w:r w:rsidR="00590858" w:rsidRPr="00832AD0">
        <w:t xml:space="preserve"> näher kennen</w:t>
      </w:r>
      <w:r w:rsidRPr="00832AD0">
        <w:t>.</w:t>
      </w:r>
      <w:r w:rsidR="00590858" w:rsidRPr="00832AD0">
        <w:t xml:space="preserve"> Da sie aber gerade aktuell ist, möchte ich sie euch vorstellen. Ihr müsst den Aufbau der Gleichung noch nicht verstehen.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747137"/>
    <w:multiLevelType w:val="hybridMultilevel"/>
    <w:tmpl w:val="16DA1C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3876CEB"/>
    <w:multiLevelType w:val="hybridMultilevel"/>
    <w:tmpl w:val="0442B3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C8E4289"/>
    <w:multiLevelType w:val="hybridMultilevel"/>
    <w:tmpl w:val="75303FE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FFA"/>
    <w:rsid w:val="000706A3"/>
    <w:rsid w:val="000C69D6"/>
    <w:rsid w:val="00244BF1"/>
    <w:rsid w:val="00250423"/>
    <w:rsid w:val="002821FD"/>
    <w:rsid w:val="00296EC5"/>
    <w:rsid w:val="00312260"/>
    <w:rsid w:val="0032107E"/>
    <w:rsid w:val="00324E0A"/>
    <w:rsid w:val="00407D52"/>
    <w:rsid w:val="004A79AB"/>
    <w:rsid w:val="004B0619"/>
    <w:rsid w:val="005423C9"/>
    <w:rsid w:val="00582B5A"/>
    <w:rsid w:val="00590858"/>
    <w:rsid w:val="00651526"/>
    <w:rsid w:val="006B5ADF"/>
    <w:rsid w:val="006E6DBB"/>
    <w:rsid w:val="00760024"/>
    <w:rsid w:val="00762FFA"/>
    <w:rsid w:val="007A10E9"/>
    <w:rsid w:val="007B01CB"/>
    <w:rsid w:val="00811570"/>
    <w:rsid w:val="00832AD0"/>
    <w:rsid w:val="00890A9D"/>
    <w:rsid w:val="008B0CF6"/>
    <w:rsid w:val="008E6DC3"/>
    <w:rsid w:val="00C03A10"/>
    <w:rsid w:val="00D155D0"/>
    <w:rsid w:val="00D6184B"/>
    <w:rsid w:val="00E01E8F"/>
    <w:rsid w:val="00E13D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F018A"/>
  <w15:docId w15:val="{11F526D3-9B04-4517-BF3E-14395A25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CF6"/>
    <w:pPr>
      <w:spacing w:after="0"/>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B5ADF"/>
    <w:pPr>
      <w:spacing w:after="0" w:line="240" w:lineRule="auto"/>
    </w:pPr>
    <w:rPr>
      <w:rFonts w:ascii="Times New Roman" w:eastAsia="SimSu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11570"/>
    <w:pPr>
      <w:ind w:left="720"/>
      <w:contextualSpacing/>
    </w:pPr>
  </w:style>
  <w:style w:type="paragraph" w:styleId="Kopfzeile">
    <w:name w:val="header"/>
    <w:basedOn w:val="Standard"/>
    <w:link w:val="KopfzeileZchn"/>
    <w:rsid w:val="000706A3"/>
    <w:pPr>
      <w:tabs>
        <w:tab w:val="center" w:pos="4536"/>
        <w:tab w:val="right" w:pos="9072"/>
      </w:tabs>
      <w:spacing w:line="240" w:lineRule="auto"/>
    </w:pPr>
    <w:rPr>
      <w:rFonts w:ascii="Calibri" w:eastAsia="Calibri" w:hAnsi="Calibri" w:cs="Times New Roman"/>
      <w:sz w:val="22"/>
    </w:rPr>
  </w:style>
  <w:style w:type="character" w:customStyle="1" w:styleId="KopfzeileZchn">
    <w:name w:val="Kopfzeile Zchn"/>
    <w:basedOn w:val="Absatz-Standardschriftart"/>
    <w:link w:val="Kopfzeile"/>
    <w:rsid w:val="000706A3"/>
    <w:rPr>
      <w:rFonts w:ascii="Calibri" w:eastAsia="Calibri" w:hAnsi="Calibri" w:cs="Times New Roman"/>
    </w:rPr>
  </w:style>
  <w:style w:type="character" w:styleId="Platzhaltertext">
    <w:name w:val="Placeholder Text"/>
    <w:basedOn w:val="Absatz-Standardschriftart"/>
    <w:uiPriority w:val="99"/>
    <w:semiHidden/>
    <w:rsid w:val="000C69D6"/>
    <w:rPr>
      <w:color w:val="808080"/>
    </w:rPr>
  </w:style>
  <w:style w:type="paragraph" w:styleId="Sprechblasentext">
    <w:name w:val="Balloon Text"/>
    <w:basedOn w:val="Standard"/>
    <w:link w:val="SprechblasentextZchn"/>
    <w:uiPriority w:val="99"/>
    <w:semiHidden/>
    <w:unhideWhenUsed/>
    <w:rsid w:val="000C69D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C69D6"/>
    <w:rPr>
      <w:rFonts w:ascii="Tahoma" w:hAnsi="Tahoma" w:cs="Tahoma"/>
      <w:sz w:val="16"/>
      <w:szCs w:val="16"/>
    </w:rPr>
  </w:style>
  <w:style w:type="paragraph" w:styleId="Funotentext">
    <w:name w:val="footnote text"/>
    <w:basedOn w:val="Standard"/>
    <w:link w:val="FunotentextZchn"/>
    <w:uiPriority w:val="99"/>
    <w:semiHidden/>
    <w:unhideWhenUsed/>
    <w:rsid w:val="000C69D6"/>
    <w:pPr>
      <w:spacing w:line="240" w:lineRule="auto"/>
    </w:pPr>
    <w:rPr>
      <w:sz w:val="20"/>
      <w:szCs w:val="20"/>
    </w:rPr>
  </w:style>
  <w:style w:type="character" w:customStyle="1" w:styleId="FunotentextZchn">
    <w:name w:val="Fußnotentext Zchn"/>
    <w:basedOn w:val="Absatz-Standardschriftart"/>
    <w:link w:val="Funotentext"/>
    <w:uiPriority w:val="99"/>
    <w:semiHidden/>
    <w:rsid w:val="000C69D6"/>
    <w:rPr>
      <w:rFonts w:ascii="Times New Roman" w:hAnsi="Times New Roman"/>
      <w:sz w:val="20"/>
      <w:szCs w:val="20"/>
    </w:rPr>
  </w:style>
  <w:style w:type="character" w:styleId="Funotenzeichen">
    <w:name w:val="footnote reference"/>
    <w:basedOn w:val="Absatz-Standardschriftart"/>
    <w:uiPriority w:val="99"/>
    <w:semiHidden/>
    <w:unhideWhenUsed/>
    <w:rsid w:val="000C69D6"/>
    <w:rPr>
      <w:vertAlign w:val="superscript"/>
    </w:rPr>
  </w:style>
  <w:style w:type="character" w:styleId="Hyperlink">
    <w:name w:val="Hyperlink"/>
    <w:basedOn w:val="Absatz-Standardschriftart"/>
    <w:uiPriority w:val="99"/>
    <w:unhideWhenUsed/>
    <w:rsid w:val="007B01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695917">
      <w:bodyDiv w:val="1"/>
      <w:marLeft w:val="0"/>
      <w:marRight w:val="0"/>
      <w:marTop w:val="0"/>
      <w:marBottom w:val="0"/>
      <w:divBdr>
        <w:top w:val="none" w:sz="0" w:space="0" w:color="auto"/>
        <w:left w:val="none" w:sz="0" w:space="0" w:color="auto"/>
        <w:bottom w:val="none" w:sz="0" w:space="0" w:color="auto"/>
        <w:right w:val="none" w:sz="0" w:space="0" w:color="auto"/>
      </w:divBdr>
    </w:div>
    <w:div w:id="164249761">
      <w:bodyDiv w:val="1"/>
      <w:marLeft w:val="0"/>
      <w:marRight w:val="0"/>
      <w:marTop w:val="0"/>
      <w:marBottom w:val="0"/>
      <w:divBdr>
        <w:top w:val="none" w:sz="0" w:space="0" w:color="auto"/>
        <w:left w:val="none" w:sz="0" w:space="0" w:color="auto"/>
        <w:bottom w:val="none" w:sz="0" w:space="0" w:color="auto"/>
        <w:right w:val="none" w:sz="0" w:space="0" w:color="auto"/>
      </w:divBdr>
    </w:div>
    <w:div w:id="703749961">
      <w:bodyDiv w:val="1"/>
      <w:marLeft w:val="0"/>
      <w:marRight w:val="0"/>
      <w:marTop w:val="0"/>
      <w:marBottom w:val="0"/>
      <w:divBdr>
        <w:top w:val="none" w:sz="0" w:space="0" w:color="auto"/>
        <w:left w:val="none" w:sz="0" w:space="0" w:color="auto"/>
        <w:bottom w:val="none" w:sz="0" w:space="0" w:color="auto"/>
        <w:right w:val="none" w:sz="0" w:space="0" w:color="auto"/>
      </w:divBdr>
    </w:div>
    <w:div w:id="1288781690">
      <w:bodyDiv w:val="1"/>
      <w:marLeft w:val="0"/>
      <w:marRight w:val="0"/>
      <w:marTop w:val="0"/>
      <w:marBottom w:val="0"/>
      <w:divBdr>
        <w:top w:val="none" w:sz="0" w:space="0" w:color="auto"/>
        <w:left w:val="none" w:sz="0" w:space="0" w:color="auto"/>
        <w:bottom w:val="none" w:sz="0" w:space="0" w:color="auto"/>
        <w:right w:val="none" w:sz="0" w:space="0" w:color="auto"/>
      </w:divBdr>
    </w:div>
    <w:div w:id="207411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_rels/footnotes.xml.rels><?xml version="1.0" encoding="UTF-8" standalone="yes"?>
<Relationships xmlns="http://schemas.openxmlformats.org/package/2006/relationships"><Relationship Id="rId3" Type="http://schemas.openxmlformats.org/officeDocument/2006/relationships/hyperlink" Target="https://countrymeters.info/de/Germany" TargetMode="External"/><Relationship Id="rId2" Type="http://schemas.openxmlformats.org/officeDocument/2006/relationships/hyperlink" Target="http://www.destatis.de" TargetMode="External"/><Relationship Id="rId1" Type="http://schemas.openxmlformats.org/officeDocument/2006/relationships/hyperlink" Target="https://www.rki.de/DE/Content/InfAZ/N/Neuartiges_Coronavirus/Situationsberichte/Archiv.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FF43C-DE2E-497F-AD75-86C16FA2C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Schmitt</dc:creator>
  <cp:lastModifiedBy>Joachim</cp:lastModifiedBy>
  <cp:revision>2</cp:revision>
  <dcterms:created xsi:type="dcterms:W3CDTF">2020-04-15T10:13:00Z</dcterms:created>
  <dcterms:modified xsi:type="dcterms:W3CDTF">2020-04-15T10:13:00Z</dcterms:modified>
</cp:coreProperties>
</file>